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620"/>
      </w:tblGrid>
      <w:tr w:rsidR="00AA4E57" w:rsidRPr="00AA4E57" w:rsidTr="00AA4E57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ОСНОВНАЯ ОБРАЗОВАТЕЛЬНАЯ ПРОГРАММА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(НАЧАЛЬНАЯ СТУПЕНЬ ОБЩЕГО ОБРАЗОВАНИЯ)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2011-2015 гг.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Авторы-разработчики: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Т.Н., директор школы,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Т.Г.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Казарова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заместитель директора по УВР,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Л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.Гробец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заместитель директора по ВР,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Учител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en-US" w:eastAsia="ru-RU"/>
              </w:rPr>
              <w:t>ь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начальных классов: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Н.Ф.Еременко, 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Т.В.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en-US" w:eastAsia="ru-RU"/>
              </w:rPr>
              <w:t>Гаврилова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педагог-психолог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Оглавление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Введение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        Паспорт основной образовательной программы                                                                4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        Пояснительная записка                                                                                                        9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2.1.   Краткая справка об образовательном учреждении                                                    10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2.2.   Концептуальные основания образовательной деятельности школы                                  14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2.3.   Модель выпускника начальной школы                                                                      16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3.        Планируемые результаты освоения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обучающимися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основной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образовательной программы начального общего образования                                       17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3.1.   Личностные результаты освоение ООП начального общего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образования                                                                                                                               18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3.2.  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результаты освоения ООП начального общего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образования                                                                                                                               18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3.3.   Предметные результаты освоения ООП начального общего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образования                                                                                                                               19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3.4.   Планируемые результаты начального образования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отдельных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тем курсов                                                                                                                      22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4.        Условия реализации образовательной программы                                                           27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4.1.   Кадры                                                                                                                             27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4.2.   Ресурсное обеспечение учебного плана (материально–техническое)                     29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5.       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Учебный план образовательного учреждения (ступень начального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общего образования)                                                                                                            33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6.        Общая характеристика содержания начального общего образования                           36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7.        Программа формирования универсальных учебных действий (приложение 1)           36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8.        Программа духовно-нравственного развития и воспитания (приложение 2)               46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9.        Программа формирования культуры здорового и безопасного образа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жизни (приложение 3)                                                                                                        53                                                                 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10. Система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оценки достижения планируемых результатов освоения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                                60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основной образовательной программы ступени школьного образования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(приложение 4)                                                                                                                   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11. Управление реализацией образовательной программой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образовательного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учреждения                                                                                                                            72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11.1  Общая схема технологии управления разработкой и реализацией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образовательной программы                                                                                 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11.2  Определение необходимого ресурсного обеспечения образовательного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процесса в начальной школе                                                                                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11.3  Научно-сервисное сопровождение образовательной программы         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12. Глоссарий                                                                                                                              77                             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13. Список используемой литературы                                                                                     80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                                                                                                      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Введение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Образовательная политика – это деятельность субъектов образования, общественных институтов и властных структур по определению общенациональной системы социальных приоритетов в образовании и целенаправленной деятельности по их претворению в жизнь.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Образовательная программа образовательного учреждения разрабатывается как комплексный организационно-управленческий документ – современная форма социального заказа, наиболее полно отражающая интересы, возможности, потребности всех участников образовательного процесса.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Образовательная программа школы определяется как программа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соорганизации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деятельности участников образовательного процесса определенного типа по реализации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целей базового процесса образования соответствующего уровня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Школа: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является звеном системы непрерывного образования;- предоставляет каждому ученику обучение на основе государственных стандартов, установленных для общеобразовательных учреждений;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дает расширенное, углубленное образование по отдельным предметам или областям знаний с учетом интересов учащихся и уровнем их подготовки;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организует различного вида учебно-развивающую деятельность учащихся;- осуществляет раннюю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профилизацию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 соответствующей области знаний;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создает условия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для реализации творческих способностей учащихся через включение их в исследовательскую деятельность по профильному предмету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;- организует дополнительную подготовку во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внеучебной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деятельности по профильному предмету (области знаний).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Процесс образования – это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квазиестественный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безличный процесс (не имеет своего субъекта); он имеет временную, а тем самым, причинно-следственную детерминацию. Известная в науке классификация выделяет следующие базовые процессы образования: взросление (созревание), труд (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тружение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), учение, общение (социализация). С понятием базового процесса образования тесто связано понимание образовательного процесса как модификация процесса образования с помощью особых (педагогических) средств. Образовательный процесс имеет уже не только временную, но и целевую детерминанту и сложную специальную организацию. Образовательный процесс имеет ценностные основания и целевые ориентиры, структуру и формы, технологическую оснастку, системы измерителей, результативность; он всегда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субъектен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Субъектом образовательного процесса является детско-взрослая общность. Образовательный процесс –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это то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место встречи, где встречаются ребенок и взрослый, учитель и ученик, человек с другим человеком, человек с самим собой и человек с жизнью. Мы полагаем, что образовательный процесс задается, прежде всего, ценностями и смыслами образования, а также целевыми ориентирами, и задается самими участниками образовательного процесса. Мы опираемся на следующую классификацию ведущих (основных) типов образовательного процесса, соотносящихся с обозначенными ранее базовыми процессами образования: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выращивание (жизнеспособного человека);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формирование (специальных способностей);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обучение (всеобщим способам деятельности);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воспитание (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человеческого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 человеке).</w:t>
            </w:r>
            <w:bookmarkStart w:id="0" w:name="_ftnref1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"_ftn1"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[1]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0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Относительно  ведущего типа образовательного процесса другие выстраиваются как дополнительные и дополняющие.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Образовательная программа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– это программа деятельности участников образовательного процесса. Для европейской культуры исходным основанием является европейское бытие, главный результат которого – это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субъектность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человека (а не уровень развития цивилизации).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Становление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субъектности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человека в пределах его индивидуальной жизни, расположенных на возрастной шкале развития следующее: субъект действий – субъект собственных действий – субъект деятельности – субъект собственной деятельности – субъект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социокультурной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деятельности – субъект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недеяния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Субъект способен не только реализовать деятельность, но и рефлектировать ее основания и средства, способен ее строить, преобразовывать, проектировать, исследовать и управлять ею. Лишь в этом случае она (деятельность) оказывается, во-первых, собственной деятельностью, а во-вторых, у человека действительно появляется возможность быть ее субъектом. И, что самое важное, - обратно, рефлексивным ходом (от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целеполагания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 выявлению и формированию новых ресурсов субъективности) можно выстроить способы и средства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самопреобразования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саморазвития в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деятельностном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бытии. В этом смысле, образовательная программа рассматривается как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программа деятельности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 как организованная совокупность способных деятелей, а вовсе не как перечень мероприятий в традиционном понимании программы.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I.        Паспорт образовательной программы образовательного учреждения (начальная ступень общего образования)</w:t>
            </w:r>
          </w:p>
          <w:tbl>
            <w:tblPr>
              <w:tblW w:w="948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239"/>
              <w:gridCol w:w="7241"/>
            </w:tblGrid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ОУ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Муниципальное бюджетное образовательное учреждение средняя общеобразовательная школа №5 г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оздока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Нормативное обеспечение образовательной 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программы образовательного учреждения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·      Концепция проекта федерального закона "Об образовании в Российской Федерации";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·      Федеральный закон РФ от 24.07.1998 г. № 124–ФЗ «Об основных гарантиях прав ребёнка в РФ»;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Конвенция о правах ребенка;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Концепция общероссийской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системы оценки качества образования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Проект национальной образовательной стратегии «Наша новая школа»;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Примерная основная образовательная программа начального общего образования рекомендована к использованию образовательными учреждениями Российской Федерации;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Структура и основное наполнение ООП (приказ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МОиН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РФ от 06 октября 2009 г. № 373, раздел 3)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Концепция Федеральной целевой программы развития образования на 2011-2015 годы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Типовые положения об общеобразовательном учреждении разных типов и видов (Постановления Правительства РФ);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Постановление Главного государственного санитарного врача Российской Федерации от 29 декабря 2010 г. № 189 «Об утверждении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СанПиН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2.4.2.2821-10 «Санитарно-эпидемиологические требования к условиям и организации обучения в общеобразовательных учреждениях» (зарегистрирован в Минюсте России 3 марта 2011 г.);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Федеральный государственный стандарт начального общего образования (Приказ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МОиН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РФ № 363 от 06 октября 2009 г. зарегистрирован Минюст № 17785 от 22.12.2009 г.);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Приказ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МОиН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РФ № 822 от 23.12.2009 г. «Об утверждении федерального перечня учебников, рекомендованных (допущенных) к использованию в образовательных учреждениях, реализующих программы общего образования и имеющих государственную аккредитацию, на 2010-2011 год»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Приказ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МОиН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2080 от 24 декабря 2010 г. зарегистрирован Минюст № 19776 от 10.02.2011 г. «Об утверждении федерального перечня учебников, рекомендованных (допущенных) к использованию в образовательных учреждениях, реализующих программы общего образования и имеющих государственную аккредитацию, на 2011-2012 год»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Рекомендации по организации обучения в первом классе четырехлетней начальной школы (Письмо МО РФ № 408/13-13 от 20.04.2001 г.);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Об организации обучения  в первом классе четырехлетней начальной школы (Письмо МО РФ № 202/11-13 от 25.09.2000 г.);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О недопустимости перегрузок обучающихся в начальной школе (Письмо МО РФ № 220/11-13 от 20.02.1999 г.);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Контроль и оценка результатов обучения в начальной школе (Письмо МО РФ № 1561/14-15 от 19.11.1998 г.);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Система оценивания учебных достижений школьников в условиях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безотметочного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обучения (Письмо МО РФ № 13-51-120/13 от 03.06.2003 г.);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Рекомендации по использованию компьютеров в начальной школе.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(Письмо МО РФ и НИИ гигиены и охраны здоровья детей и подростков РАМ № 199/13 от 28.03.2002 г.);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·      О введении иностранного языка во 2-х классах начальной школы (Приложение к письму МО РФ № 957/13-13 от 17.02.2001 г.)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Устав 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Б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 СОШ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№5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Социальный заказ ОУ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Качество образования перестает быть усредненным для всех обучаемых, оно становится различным для каждого ребенка, для каждой семьи и формируется, исходя из требований, предъявляемых к качеству образовательных услуг следующим группам потребителей: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Государство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формирует свои требования в значениях государственных интересов;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Родители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ориентируются на перспективные рынки труда, на образование своих детей как семейный инвестиционный проект;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Учащиеся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реализуют личные и общественные потребности и установки, связанные с образовательной успешностью и успешной социализацией;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Работодатели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 их профессиональные сообщества обращают свои вызовы к школе: через требования к персоналу, начинают формировать требования к выпускнику школы.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Миссия ОУ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Миссия «Школы для всех и для каждого»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состоит в том, чтобы 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создать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максимальный уровень доступности качественного образования каждого обучающегося школы в соответствии с образовательными запросами учащихся и родителей и индивидуальными возможностями личности и формированию позитивного образа гражданского общества России.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Школа стремится к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созданию условий для становления и развития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способностей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обучающихся к самоопределению, саморазвитию в различных областях жизни на основе организации образовательных траекторий</w:t>
                  </w: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Главным итогом образовательной деятельности: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Школа призвана стать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«Школой для всех и для каждого»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это есть максимальная реализация личностного потенциала обучающегося в образовании через осуществление инновационных видов деятельности.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Статус ОУ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Общеобразовательное учреждение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Структура уровней образования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Начальное общее образование,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Среднее общее образование,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среднее (полное) общее образование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Принципы проектирования образовательной программы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– это общие установки, определяющие, какой должна (или какой не должна) быть деятельность согласно образовательной программе.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Базовые принципы.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актуальности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– образовательная программа актуальна, если её составляющие направлены на решение значимой для школы проблемы, т.е. если выбор и определение в области концептуальной части программы обоснованы и связаны с эффективностью деятельности школы, а не определяются какими-то малозначимыми факторами.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преемственности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– всякое новшество внедряется в уже действующую педагогическую систему, построенную по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определенному принципу. Кроме того, в педагогическом коллективе складываются свои нормы, правила, представления, традиции, ломка которых очень болезненна. Принцип преемственности устанавливает требование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эволюционности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 не революционности при проведении изменений в школе.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системности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– реализуемая программа (проект), независимо от её масштаба, во-первых, обеспечивала органичное включение новаций в образовательную систему школы и не вызывала в ней деструктивных напряжений, во-вторых, обеспечивала полноту и согласованность действий, необходимых для получения желаемого результата. Любое внедряемое новшество было так включено в образовательную систему школы, чтобы она как целое улучшала, а не ухудшала свои характеристики.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ресурсной обеспеченности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– конечная цель нововведения не может быть достигнута, если школа не располагает необходимыми для этого финансовыми и материально-техническими ресурсами, и если участники проекта не обладают необходимой для его реализации компетенцией.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контролируемости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– для того, чтобы своевременно выявлять различные угрозы эффективности, возникающие в ходе реализации проекта, и принимать необходимые для минимизации их негативного влияния меры, реализация программы должна иметь специальную систему контроля и регулирования хода работ. Для этого необходимо определить промежуточные результаты (цели), достижение или не достижение которых будет свидетельствовать о нормальном или, наоборот, ненормальном ходе реализации программы. Необходимо обеспечение соответствующей периодичности контроля и принятия решений в случае возникновения нежелательных ситуаций.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Содержательные (концептуальные ценностные) принципы.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непрерывности образования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– принцип включает с одной стороны, преемственность различных ступеней общего образования, с другой – последовательность восхождения по этим ступеням.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деятельности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– обучающийся, получает знания не в готовом виде, а добывает их сам, осознает при этом содержание и формы учебной деятельности, понимает систему ее норм, активно участвует в их совершенствовании, что способствует активному успешному формированию его общекультурных умений, общекультурных и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деятельностных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способностей.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Принцип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гуманизации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личности и среды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– уважение к личности ребенка, принятие его личных целей, интересов, будущих профессиональных потребностей.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дифференциации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обеспечивает условия для более полного раскрытия индивидуальности каждого обучающегося.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направленности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образовательного процесса на развитие интеллектуального, духовного потенциала личности.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развивающего обучения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– Это такое построения обучения, когда можно управлять темпами и содержанием развития по средствам организации обучающих воздействий, такое обучение должно создать условие и предпосылки психического развития детей, которые могут отсутствовать у них с точки зрения высоких норм и требований будущей школы.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Развивающее обучение есть активная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форма осуществления развития ребенка</w:t>
                  </w:r>
                  <w:bookmarkStart w:id="1" w:name="_ftnref2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"http://sks.shatki.info/index.php/2010-03-20-08-17-07/89-2011-10-24-15-35-19.html" \l "_ftn2" \o "" </w:instrTex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A4E57">
                    <w:rPr>
                      <w:rFonts w:ascii="Times New Roman" w:eastAsia="Times New Roman" w:hAnsi="Times New Roman" w:cs="Times New Roman"/>
                      <w:color w:val="135CAE"/>
                      <w:sz w:val="24"/>
                      <w:szCs w:val="24"/>
                      <w:u w:val="single"/>
                      <w:lang w:eastAsia="ru-RU"/>
                    </w:rPr>
                    <w:t>[2]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  <w:bookmarkEnd w:id="1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Принцип элитарности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– более углубленное изучение и освоение культурной традиции, а с другой, – активность и социальную ответственность в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социокультурном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окружении.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Элитарность на уровне педагогической деятельности – это освоение современных инновационных образовательных технологий.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Обобщенная модель выпускника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Выпускник начальной школы: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обладает основами понятийного мышления, желанием и основами умения учиться;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владеет совместно-распределенной учебной деятельностью, высшими формами игровой деятельности;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способен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конкретизации учебных целей, поиску средств их достижения, контролю и оценки результатов своей учебной деятельности.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сформирован активный, ответственный субъект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социокультурных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процессов.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Выпускник основной школы: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обладает активностью, направленной на построение образа себя в мире;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владеет проектной, совместно-распределенной учебной деятельностью в личностно ориентированных формах, совместно-распределенной проектной деятельностью, направленной на получение социально значимых продуктов;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способен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осознанному инициативному и ответственному построению индивидуальной образовательной траектории.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Выпускник средней (полной) школы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обладает системой научных знаний и способов познания;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владеет индивидуальной учебной деятельностью, конструкторско-исследовательской деятельностью, проектной социально-ориентированной деятельностью;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способен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проявлению активной социальной гражданской и профессиональной позиции.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Ожидаемые результаты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Федеральный государственный образовательный стандарт начального общего образования определяет требования к результатам освоения основной образовательной программы. К числу планируемых результатов относятся</w:t>
                  </w:r>
                  <w:bookmarkStart w:id="2" w:name="_ftnref3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begin"/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instrText xml:space="preserve"> HYPERLINK "http://sks.shatki.info/index.php/2010-03-20-08-17-07/89-2011-10-24-15-35-19.html" \l "_ftn3" \o "" </w:instrTex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separate"/>
                  </w:r>
                  <w:r w:rsidRPr="00AA4E57">
                    <w:rPr>
                      <w:rFonts w:ascii="Times New Roman" w:eastAsia="Times New Roman" w:hAnsi="Times New Roman" w:cs="Times New Roman"/>
                      <w:color w:val="135CAE"/>
                      <w:sz w:val="24"/>
                      <w:szCs w:val="24"/>
                      <w:u w:val="single"/>
                      <w:lang w:eastAsia="ru-RU"/>
                    </w:rPr>
                    <w:t>[3]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fldChar w:fldCharType="end"/>
                  </w:r>
                  <w:bookmarkEnd w:id="2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личностные результаты –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метапредметные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результаты – освоенные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обучающимися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универсальные учебные действия (познавательные, регулятивные и коммуникативные);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 предметные результаты –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картины мира.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избежание усредненности всего процесса обучения, индивидуализация учебного процесса для каждого ученика школы с учетом его способностей и особенностей нет – ориентации на среднего ученика.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По ступеням школы: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В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начальной школе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основным результатом образования является формирование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общеучебных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навыков, обеспечивающих возможность продолжения образования в основной школе; воспитание умения учиться – способности самоорганизации с целью решения учебных задач.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  В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основной школе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главным результатом образования является формирование умений организации и программирования эффективной индивидуальной и коллективной деятельности, как учебной, так и социально-творческой; подготовка к осознанному и основанному на предметных знаниях выбору будущей образовательной траектории; приобретение знаний о мере своих прав и обязанностей.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 Старшая школа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– завершающий этап общего образования – ставит своей целью подготовить выпускников к полноценному участию в жизни своего государства в форме продолжения образования и/или трудовой деятельности. Основой этой готовности является овладение основами наук и приобретение опыта программирования и осуществления целесообразной и результативной деятельности.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Наименование программ воспитания и социализации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Программа духовно–нравственного развития и воспитания «Дорогою открытий и добра»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программ формирования культуры здорового и безопасного образа жизни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Программа формирования культуры здорового и безопасного образа жизни «Счастливо жить – здоровым быть!»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реализуемых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УМК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УМК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Школа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России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Способы организации образовательных процессов (реализуемые технологии обучения и воспитания)</w:t>
                  </w:r>
                </w:p>
              </w:tc>
              <w:tc>
                <w:tcPr>
                  <w:tcW w:w="7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1. Выращивание.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Это выращивание индивидуальности личности, основой которой является стремление к самосовершенствованию, саморазвитию, самореализации. Процесс относится к сфере «выращивания опыта быть личностью».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2. Формирование.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Формирование личности – объективный и закономерный процесс, в ходе коего человек выступает не только как объект воздействия, но и как субъект деятельности и общения. Личность, как и все специфически человеческое в психике, формируется и раскрывается в ходе активного взаимодействия со средой внешней и предметной, путем усвоения или присвоения индивидом общественно выработанного опыта.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Формирование личности – это процесс освоения специальной сферы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общественного опыта, но совершенно особый, отличный от освоения знаний, умений и пр. Ведь в результате этого освоения происходит формирование новых мотивов и потребностей, их преобразование и соподчинение. Новые потребности и мотивы, их соподчинение возникают не при усвоении, а при переживании или проживании: этот процесс происходит только в реальной жизни, всегда – эмоционально насыщенный, часто – субъективно творческий.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3. Обучение.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Усилие индивида, направленное на усвоение того или иного материала с той или иной формой участия других людей в организации процесса учения.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Процесс передачи и усвоения знаний, умений, навыков деятельности, основное средство подготовки человека к жизни и труду.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процессе обучения реализуются цели </w:t>
                  </w:r>
                  <w:hyperlink r:id="rId4" w:history="1">
                    <w:r w:rsidRPr="00AA4E57">
                      <w:rPr>
                        <w:rFonts w:ascii="Times New Roman" w:eastAsia="Times New Roman" w:hAnsi="Times New Roman" w:cs="Times New Roman"/>
                        <w:color w:val="135CAE"/>
                        <w:sz w:val="24"/>
                        <w:szCs w:val="24"/>
                        <w:u w:val="single"/>
                        <w:lang w:eastAsia="ru-RU"/>
                      </w:rPr>
                      <w:t>образования</w:t>
                    </w:r>
                  </w:hyperlink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и </w:t>
                  </w:r>
                  <w:hyperlink r:id="rId5" w:history="1">
                    <w:r w:rsidRPr="00AA4E57">
                      <w:rPr>
                        <w:rFonts w:ascii="Times New Roman" w:eastAsia="Times New Roman" w:hAnsi="Times New Roman" w:cs="Times New Roman"/>
                        <w:color w:val="135CAE"/>
                        <w:sz w:val="24"/>
                        <w:szCs w:val="24"/>
                        <w:u w:val="single"/>
                        <w:lang w:eastAsia="ru-RU"/>
                      </w:rPr>
                      <w:t>воспитания</w:t>
                    </w:r>
                  </w:hyperlink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4. Воспитание.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Процесс целенаправленного, систематического формирования личности в целях подготовки её к активному участию в общественной, производственной и культурной жизни. В этом смысле воспитание осуществляется в процессе организованной совместной деятельности семьи и школы, дошкольных и внешкольных учреждений, детских и молодёжных организаций, общественности.</w:t>
                  </w:r>
                </w:p>
              </w:tc>
            </w:tr>
          </w:tbl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ru-RU"/>
              </w:rPr>
              <w:lastRenderedPageBreak/>
              <w:br w:type="textWrapping" w:clear="all"/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II.     Пояснительная записка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2.1.       Краткая справка об образовательном учреждении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Год ввода в эксплуатацию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 1957год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Адрес школы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: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РСО-Алания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г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.М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оздок ул.Железнодорожная,14. Тел. 8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(86736) 27326(8)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Лицензия на правоведение образовательной деятельности: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Серия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15  № 000483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Реги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страционный № 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en-US" w:eastAsia="ru-RU"/>
              </w:rPr>
              <w:t>1828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от 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en-US" w:eastAsia="ru-RU"/>
              </w:rPr>
              <w:t>16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.0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en-US" w:eastAsia="ru-RU"/>
              </w:rPr>
              <w:t>2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.20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en-US" w:eastAsia="ru-RU"/>
              </w:rPr>
              <w:t>12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г.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Режим работы: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6 дней - 2-11 классы, 5 дней - 1 классы.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Материально-техническая база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Школа имеет 15 учебных кабинетов, оборудованных ПК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мультимедийной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техникой, кабинет психолога, один компьютерный класс, в 60% учебных помещений имеется доступ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 сети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Internet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Буфет 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на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45 посадочных мест, спортивный зал.  Библиотека имеет в своем фонде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3545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экземпляров учебников, библиотечный фонд составляет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9795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Организация образовательного процесса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Учебный план создаётся на основе федерального базисного учебного плана его вариативной и инвариантной част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и с учетом специфики школы. На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1марта 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2011 года в школе обучается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278 человека в 11 классах. На старшей ступени осуществляется обучение по профильным программам (химико-биологический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специализация </w:t>
            </w:r>
            <w:proofErr w:type="gramStart"/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х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имия, биология).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Кадровые ресурсы</w:t>
            </w:r>
          </w:p>
          <w:p w:rsidR="00AA4E57" w:rsidRPr="00036E0E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школе работает 25 педагогических работника, из них награждены правительственн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ыми и отраслевыми наградами – 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среди них 1 учитель победитель ПНПО, 1 – обладатель гранта 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президента России</w:t>
            </w:r>
            <w:proofErr w:type="gramEnd"/>
          </w:p>
          <w:p w:rsidR="00036E0E" w:rsidRPr="00036E0E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Педагоги школы – активные участники районных, областных и международных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конкурсов</w:t>
            </w:r>
            <w:proofErr w:type="gramStart"/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едагоги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школы являются членами экспертных групп муниципальной аттестационной комиссии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на первую и высшую категории. 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педагога руководят районными МО учителей – предметников,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Научно–экспериментальная, инновационная работа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С целью выявления одарённых детей, повышения мотивации обучения ежегодно в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школьных предм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етных</w:t>
            </w:r>
            <w:proofErr w:type="gramEnd"/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олимпиадах участвуют до 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30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% обучающихся.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Обучающиеся 4х классов ежегодно имеют результаты в районных олимпиадах по русскому языку и математике.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535"/>
              <w:gridCol w:w="2535"/>
              <w:gridCol w:w="2535"/>
              <w:gridCol w:w="2535"/>
            </w:tblGrid>
            <w:tr w:rsidR="00AA4E57" w:rsidRPr="00AA4E57">
              <w:trPr>
                <w:tblCellSpacing w:w="0" w:type="dxa"/>
              </w:trPr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олимпиада</w:t>
                  </w:r>
                </w:p>
              </w:tc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2008/2009г.г.</w:t>
                  </w:r>
                </w:p>
              </w:tc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2009/2010г.г.</w:t>
                  </w:r>
                </w:p>
              </w:tc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2010/2011г.г.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60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победители и призеры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</w:tc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математика</w:t>
                  </w:r>
                </w:p>
              </w:tc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Более 15 лет образовательное учреждение участвует в реализации программы «Одаренные дети». Участие обучающихся в различных научно-практических конференциях, </w:t>
            </w:r>
            <w:proofErr w:type="spellStart"/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интернет-проектах</w:t>
            </w:r>
            <w:proofErr w:type="spellEnd"/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викторинах:</w:t>
            </w:r>
          </w:p>
          <w:tbl>
            <w:tblPr>
              <w:tblW w:w="955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493"/>
              <w:gridCol w:w="2254"/>
              <w:gridCol w:w="2404"/>
              <w:gridCol w:w="2404"/>
            </w:tblGrid>
            <w:tr w:rsidR="00AA4E57" w:rsidRPr="00AA4E57">
              <w:trPr>
                <w:tblCellSpacing w:w="0" w:type="dxa"/>
              </w:trPr>
              <w:tc>
                <w:tcPr>
                  <w:tcW w:w="24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2008/2009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./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./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2009/2010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./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./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2010/2011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./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./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4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участники</w:t>
                  </w:r>
                </w:p>
              </w:tc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1/-/-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4/-/4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5/4/2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4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победители и призеры</w:t>
                  </w:r>
                </w:p>
              </w:tc>
              <w:tc>
                <w:tcPr>
                  <w:tcW w:w="22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1/-/-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1/-/4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3/-/-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Внешние связи школы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Муниципальное образовательное учреждение ориентировано на обучение и воспитание обучающихся, а также развитие их физиологических, психологических, интеллектуальных особенностей, образовательных потребностей, с учетом их возможностей, личностных склонностей, способностей.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За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последние несколько лет существенно возросла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конкурентоспособность учебного заведения (увеличивается процент  учащихся поступивших в ВУЗы; с каждым годом растет количество родителей, отдающих предпочтение школе).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Результаты отслеживания самоопределения выпускников 11 классов свидетельствуют о том, что число, продолжающих образование в высших учебных заведениях, имеют положительную динамику.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Выпускники школы ежегодно показывают стабильно высокие результаты сдачи единого государственного экзамена по химии, истории, биологии (выше среднего по району и области). Предпочтения при выборе предметов для участия ЕГЭ традиционно складываются следующим образом: обществознание, история, физика, химия, биология.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Статистика поступления выпускников школы в ВУЗы свидетельствует, что в последние 3 года учащиеся выбирают ВУЗы технического (58%) и экономического (27%) , гуманитарного (15%) направления. Основные качества творческого потенциала выпускника школы: любознательность, способность абстрагировать, степень сосредоточенности, коммуникативные способности, стремление быть независимым, вера в себя, организаторские способности.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Здоровье участников учебного процесса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школе в течение четырех лет успешно работает программа «Здоровье», идеей которой является: организация обучения школьников без ущерба для их здоровья. Цель работы по данной программе – формирование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здоровьесберегающего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пространства школы.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Задачи: снятие учебных перегрузок школьников, приводящих их к состоянию переутомления; организация физической активности учащихся; организация сотрудничества всех участников образовательного процесса по формированию ЗОЖ; предупреждение вредного воздействия на здоровье учащихся факторов, связанных с ОП; совершенствование организации  физического воспитания.</w:t>
            </w:r>
            <w:proofErr w:type="gramEnd"/>
          </w:p>
          <w:p w:rsidR="00AA4E57" w:rsidRPr="00AA4E57" w:rsidRDefault="00036E0E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Группы здоровья (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val="en-US" w:eastAsia="ru-RU"/>
              </w:rPr>
              <w:t>27</w:t>
            </w:r>
            <w:r w:rsidR="00AA4E57"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8 </w:t>
            </w:r>
            <w:proofErr w:type="gramStart"/>
            <w:r w:rsidR="00AA4E57"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обучающихся</w:t>
            </w:r>
            <w:proofErr w:type="gramEnd"/>
            <w:r w:rsidR="00AA4E57"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школы)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Уроки физической культуры проводятся по расписанию в спортивном  зале, но чаще на свежем воздухе. Учителя в своей работе используют рекомендации медицинских работников, продумывают индивидуальные задания. Все учителя физкультуры ведут спортивные секции для учащихся 2-11 классов (баскетбол, лыжи, лёгкая атлетика,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воллейбол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). Тематика классных часов по формированию здорового образа жизни определена ШМО классных руководителей. В течение последних трёх лет вопросу сохранения и укрепления здоровья посвящена акция «За здоровый образ жизни!», в которой участвуют обучающиеся с 1 по 11 класс всех физкультурных групп. Выезды, походы в лес, экскурсии стали обычными в плане работы классных руководителей. В начальной школе обучающиеся в рамках внеурочной деятельности занимаются 1 раз в неделю ритмикой, что также влияет на укрепление здоровья. Ученики школы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ежегодные активные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участники и победители всех районных спортивных мероприятий. В школе сложилась положительная практика проведения тематических родительских собраний с приглашением специалистов. Родители – активные участники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общешкольных спортивных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мероприятий.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Воспитательная работа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2010 году школа пережила заключительный рефлексивно-обобщающий этап воспитательной программы «Стать настоящим Человеком»: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соответствии с воспитательной программой школа успешно работала по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шести направлениям: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гражданско-патриотическое и нравственное воспитание, формирование потребности в здоровом образе жизни, воспитание в системе образования, профилактика асоциального поведения, работа с родителями, трудовое воспитание.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Ежегодно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обучающиеся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принимают активное участие смотрах и конкурсах различного уровня: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школе развита система дополнительного образования это кружки: туристско-краеведческие – 1, художественное творчество – 7, культурологические – 2, социально-педагогическое – 2, физкультурно-оздоровительное – 5, </w:t>
            </w:r>
            <w:proofErr w:type="spellStart"/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естественно-научные</w:t>
            </w:r>
            <w:proofErr w:type="spellEnd"/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– 1.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Мониторинг занятости учащихся в школьных кружках и секциях (по учебным годам на 1 сентября)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385"/>
              <w:gridCol w:w="2400"/>
              <w:gridCol w:w="2400"/>
              <w:gridCol w:w="2400"/>
            </w:tblGrid>
            <w:tr w:rsidR="00AA4E57" w:rsidRPr="00AA4E57">
              <w:trPr>
                <w:tblCellSpacing w:w="0" w:type="dxa"/>
              </w:trPr>
              <w:tc>
                <w:tcPr>
                  <w:tcW w:w="23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кружков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детей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% от общего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количества детей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3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2008-2009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036E0E" w:rsidRDefault="00036E0E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5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036E0E" w:rsidRDefault="00036E0E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45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86,4%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3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2009-2010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036E0E" w:rsidRDefault="00036E0E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6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036E0E" w:rsidRDefault="00036E0E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70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87%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3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2010-2011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036E0E" w:rsidRDefault="00036E0E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036E0E" w:rsidRDefault="00036E0E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85</w:t>
                  </w:r>
                </w:p>
              </w:tc>
              <w:tc>
                <w:tcPr>
                  <w:tcW w:w="24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91%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школе созданы условия для получения учащимися дополнительного образования: работают кружки, секции. Постоянно проводится работа по профилактике правонарушений и с «трудными» в соответствии с традиционными подходами: ведется учет детей, стоящих на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внутришкольном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учете и на учете ОДН, индивидуальная работа с учащимися группы риска, организуются встречи с инспекторами ОДН, родителями, консультации педагога – психолога, обследование семей социальным педагогом.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2.2.       Концептуальные основания образовательной деятельности школы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Стратегической целью государственной политики в области образования является повышение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гражданина</w:t>
            </w:r>
            <w:bookmarkStart w:id="3" w:name="_ftnref4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"_ftn4"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[4]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3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Реализация этой цели предполагает решение одной из приоритетных задач</w:t>
            </w:r>
            <w:bookmarkStart w:id="4" w:name="_ftnref5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"_ftn5"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[5]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4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 это обеспечение инновационного характера базового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Проблема инноваций непосредственно связана с важнейшими стратегическими направлениями исследования образования и образовательной политики и с процессами модернизации современного общества.</w:t>
            </w:r>
            <w:bookmarkStart w:id="5" w:name="_ftnref6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"_ftn6"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[6]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5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образовательном учреждении создаются условия для развития новой модели школы выбора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образовательных траекторий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что соответствует требованиям времени и социальному заказу общества.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«Под индивидуальной образовательной траекторией понимают персональный путь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реализации личностного потенциала каждого участника образовательного пространства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Под личностным потенциалом обучающегося понимается совокупность его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оргдеятельностных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познавательных, творческих и иных способностей».</w:t>
            </w:r>
            <w:bookmarkStart w:id="6" w:name="_ftnref7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"_ftn7"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[7]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6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Индивидуальная образовательная траектория включает индивидуальный образовательный маршрут - содержательный компонент, отвечает на вопросы «чему учить?», «что должно измениться в личности?» способ его реализации, прохождения учащегося по индивидуальному образовательному маршруту (специальные организация и технологии образовательного процесса, т.е. ответы на вопросы «как учить?», «как воспитывать?», «как организовать педагогическое взаимодействие и общение?»)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Администраторам и педагогам необходимо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признание роли ученика в его собственном образовании.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Речь идет не только об отборе индивидуального содержания образования, но и о возможности выбора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обучающемуся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 своего стиля обучения, его мировоззренческих основ, оптимального темпа и ритма, диагностики и оценки результатов.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Учет индивидуальных особенностей и характера обучения необходим уже в начальной школе. Каждому обучающемуся предоставляется возможность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создания собственной образовательной траектории освоения всех учебных дисциплин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Образовательные траектории - это результат реализации личностного потенциала обучающегося в образовании через осуществление соответствующих видов деятельности. Организация личностно-ориентированного образования учащихся имеет целью реализовать следующие их права и возможности: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право на выбор или выявление индивидуального смысла и целей в каждом учебном курсе, теме, уроке;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право на личные трактовки и понимания фундаментальных понятий и категорий;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право выбора индивидуального темпа обучения, форм и методов решения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обучающегося, на возможность его саморазвития.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Миссия «Школы образовательных траекторий»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состоит в том, чтобы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создать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максимальный уровень доступности качественного образования каждого обучающегося школы в соответствии с образовательными запросами учащихся и родителей и индивидуальными возможностями личности и формированию позитивного образа гражданского общества России.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Школа стремиться к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созданию условий для становления и развития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способностей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обучающихся к самоопределению, саморазвитию в различных областях жизни на основе организации образовательных траекторий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Главным итогом образовательной деятельности: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Школа призвана стать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«Школой для всех и для каждого»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создать  максимальные возможности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для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реализация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личностного потенциала обучающегося в образовании через осуществление инновационных видов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Задачи программы: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    Помочь каждому ребенку в построении и реализации индивидуальной образовательной траектории развития,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    Реализовать основную образовательную программу начальной школы в разнообразных организационно-учебных формах.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3.    Обеспечить комфортные условия смены ведущей деятельности – игровой на учебную деятельность. Создать условия для овладения высшими формами игровой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 xml:space="preserve">4.    Создать условия для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творческой продуктивной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деятельности ребёнка. Для этого: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ставить творческие задачи, способствовать возникновению собственных замыслов;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поддерживать детские инициативы, помогать в осуществлении проектов;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обеспечить презентацию и социальную оценку продуктов детского творчества;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5.    Создать пространство для социальных практик обучающихся и приобщения их к общественно значимым делам.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6.    Создать условия для сохранения и развития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обучающихся и обеспечить психологический комфорт для всех участников образовательного процесса;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7.    Обеспечить научно – методическое сопровождение педагогов в области знаний учебного предмета,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8.    Совершенствовать технологии обучения с учетом знания психолого-физиологических особенностей учащихся;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9.    Развить воспитательный потенциал с использованием традиций, современного опыта и инноваций.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2.3.       Модель выпускника начальной школы.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Главная черта этого возрастного периода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смена ведущей деятельности, переход от игры к систематическому, социально организованному учению.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Виды деятельности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младшего школьника: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1)   совместно-распределенная учебная деятельность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(коллективная дискуссия, групповая работа);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2)   игровая деятельность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(высшие виды игры – игра-драматизация, режиссёрская игра, игра с правилами);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3)   творческая деятельность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(художественное творчество, конструирование, социально значимое проектирование и др.);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4)   трудовая деятельность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(самообслуживание, участие в общественно-полезном труде, в социально значимых трудовых акциях);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5)   спортивная деятельность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(освоение основ физической культуры, знакомство с различными видами спорта, опыт участия в спортивных соревнованиях).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Выпускник начальной школы: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1)   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бладает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основами понятийного мышления, желанием и основами умения учиться - постоянно расширять границы своих возможностей;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2)   владеет совместно-распределенной учебной деятельностью, высшими формами игровой деятельности;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3)   </w:t>
            </w:r>
            <w:proofErr w:type="gram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способен</w:t>
            </w:r>
            <w:proofErr w:type="gram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к конкретизации учебных целей, поиску средств их достижения, контролю и оценки результатов своей учебной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Педагогические ориентиры: Развитие личности.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сфере личностных универсальных учебных действий у выпускников будут сформированы внутренняя позиция обучающегося, адекватная мотивация учебной деятельности, включая учебные и познавательные мотивы, ориентация на моральные нормы и их выполнение.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Педагогические ориентиры: Самообразование и самоорганизация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сфере регулятивных универсальных учебных действий выпускники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Педагогические ориентиры: Исследовательская культура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сфере познавательных универсальных учебных действий выпускники научатся воспринимать и анализировать сообщения и важнейшие их компоненты —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Педагогические ориентиры: Культура общения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сфере коммуникативных универсальных учебных действий выпускники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1)   обладает основами понятийного мышления, желанием и основами умения учиться;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2)   владеет совместно-распределенной учебной деятельностью, высшими формами игровой деятельности;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3)   </w:t>
            </w:r>
            <w:proofErr w:type="gram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способен</w:t>
            </w:r>
            <w:proofErr w:type="gram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к конкретизации учебных целей, поиску средств их достижения, контролю и оценки результатов своей учебной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III.           Планируемые результаты освоения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обучающимися</w:t>
            </w:r>
            <w:proofErr w:type="gram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основной образовательной программы начального общего образования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Федеральный государственный образовательный стандарт начального общего образования представляет собой совокупность требований, обязательных при реализации основной программы начального общего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тексте ФГОС начального общего образования отражены основные положения планируемых результатов начального общего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К числу планируемых результатов освоения основной образовательной программы отнесены: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личностные результаты — готовность и способность обучающихся к саморазвитию, сформированность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результаты — освоенные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обучающимися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универсальные учебные действия (познавательные, регулятивные и коммуникативные);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3.1.  Личностные результаты освоения основной образовательной программы начального общего образования должны отражать: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  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  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   формирование уважительного отношения к иному мнению, истории и культуре других народов;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   овладение начальными навыками адаптации в динамично изменяющемся и развивающемся мире;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5)    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6)    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7)     формирование эстетических потребностей, ценностей и чувств;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8)    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9)     развитие навыков сотрудничества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3.2.  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Метапредметные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результаты освоения основной образовательной программы начального общего образования должны отражать: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овладение способностью принимать и сохранять цели и задачи учебной деятельности, поиска средств ее осуществления;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 освоение способов решения проблем творческого и поискового характера;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  формирование умения понимать причины успеха/неуспеха учебной деятельности и способности конструктивно действовать даже в ситуациях неуспеха;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5)   освоение начальных форм познавательной и личностной рефлексии;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6)   использование знаково-символических сре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дств пр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едставления информации для создания моделей изучаемых объектов и процессов, схем решения учебных и практических задач;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7)  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8)  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  готовить свое выступление и выступать с аудио-, виде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о-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графическим сопровождением; соблюдать нормы информационной избирательности, этики и этикета;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9)  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10)   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11)    готовность слушать собеседника и вести диалог; готовность признавать возможность существования различных точек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зрения и права каждого иметь свою; излагать свое мнение и аргументировать свою точку зрения и оценку событий;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12)   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13)    готовность конструктивно разрешать конфликты посредством учета интересов сторон и сотрудничества;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14)   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15)    овладение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базовыми предметными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межпредметными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понятиями, отражающими существенные связи и отношения между объектами и процессами;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16)   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3.3.  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Предметные результаты освоения основной образовательной программы начального общего образования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 учетом специфики содержания предметных областей, включающих в себя конкретные учебные предметы,</w:t>
            </w:r>
            <w:bookmarkStart w:id="7" w:name="_Toc240180805"/>
            <w:bookmarkStart w:id="8" w:name="_Toc240115654"/>
            <w:bookmarkStart w:id="9" w:name="_Toc239159006"/>
            <w:bookmarkStart w:id="10" w:name="_Toc239158827"/>
            <w:bookmarkStart w:id="11" w:name="_Toc238625451"/>
            <w:bookmarkStart w:id="12" w:name="_Toc237402268"/>
            <w:bookmarkStart w:id="13" w:name="_Toc237402131"/>
            <w:bookmarkStart w:id="14" w:name="_Toc237401791"/>
            <w:bookmarkStart w:id="15" w:name="_Toc237345057"/>
            <w:bookmarkStart w:id="16" w:name="_Toc237345028"/>
            <w:bookmarkStart w:id="17" w:name="_Toc237345011"/>
            <w:bookmarkStart w:id="18" w:name="_Toc237336425"/>
            <w:bookmarkStart w:id="19" w:name="_Toc237336330"/>
            <w:bookmarkStart w:id="20" w:name="_Toc237326436"/>
            <w:bookmarkStart w:id="21" w:name="_Toc226190359"/>
            <w:bookmarkStart w:id="22" w:name="_Toc226190309"/>
            <w:bookmarkStart w:id="23" w:name="_Toc226190153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bookmarkEnd w:id="7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должны отражать: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Филология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Русский язык.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 сформированность позитивного отношения к правильной устной и письменной речи как показателям общей культуры и гражданской позиции человека;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5)  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Литературное чтение.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понимание литературы как явления национальной и мировой культуры, средства сохранения и передачи нравственных ценностей и традиций;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2)  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обучения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 всем учебным предметам; формирование потребности в систематическом чтении;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 достижение необходимого для продолжения образования уровня читательской компетентности, общего речевого развития, т.е.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5)  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Иностранный язык: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 сформированность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Математика и информатика: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использование начальных математических знаний для описания и объяснения окружающих предметов, процессов, явлений, а также оценки их количественных и пространственных отношений;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2)   овладение основами логического и алгоритмического мышления, пространственного воображения и математической речи, измерения, пересчета,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прикидки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оценки, наглядного представления данных и процессов, записи и выполнения алгоритмов;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3)   приобретение начального опыта применения математических знаний для решения учебно-познавательных и учебно-практических задач;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  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5)   приобретение первоначальных представлений о компьютерной грамотности.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Окружающий мир: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понимание особой роли России в мировой истории, воспитание чувства гордости за национальные свершения, открытия, победы;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 сформированность уважительного отношения к России, родному краю, своей семье, истории, культуре, природе нашей страны, её современной жизни;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3)  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здоровьесберегающего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поведения в природной и социальной среде;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5)   развитие навыков устанавливать и выявлять причинно-следственные связи в окружающем мире.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Основы духовно-нравственной  культуры народов России: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готовность к нравственному самосовершенствованию, духовному саморазвитию;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 понимание значения нравственности, веры и религии в жизни человека и общества;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 формирование первоначальных представлений о светской этике, о традиционных религиях, их роли в культуре, истории и современности России;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5)   первоначальные представления об исторической роли традиционных  религий в становлении российской государственности;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6)  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7)   осознание ценности человеческой жизни.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Искусство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Изобразительное искусство: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 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 овладение практическими умениями и навыками в восприятии, анализе и оценке произведений искусства;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Музыка: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сформированность первоначальных представлений о роли музыки в жизни человека, ее роли в  духовно-нравственном развитии человека;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 умение воспринимать музыку и выражать свое отношение к музыкальному произведению;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Технология: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 усвоение первоначальных представлений о материальной культуре как продукте предметно-преобразующей деятельности человека;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3)    приобретение навыков самообслуживания; овладение технологическими приемами ручной обработки материалов; усвоение правил техники безопасности;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5)   приобретение первоначальных навыков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совместной продуктивной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деятельности, сотрудничества, взаимопомощи, планирования и организации;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6)  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Физическая культура: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2)   овладение умениями организовывать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здоровьесберегающую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жизнедеятельность (режим дня, утренняя зарядка, оздоровительные мероприятия, подвижные игры и т. д.);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На примере отдельных предметных линий покажем содержание специфики достижения результ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атов средствами УМК</w:t>
            </w:r>
            <w:proofErr w:type="gramStart"/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”Ш</w:t>
            </w:r>
            <w:proofErr w:type="gramEnd"/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кола </w:t>
            </w:r>
            <w:proofErr w:type="spellStart"/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Росии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». В таблице  № 1 представлены предметные линии обучения грамоте, литературного чтения, русского языка, математики, окружающего мира, технологии, в которых отражены планируемые результаты в соответствии с требованиями ФГОС по все темам 1 класса, кроме предметной линии курса Технологии. В курсе Технологии представлены следующие темы:  Деятельность человека и его рабочее место; Деятельность человека на Земле.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Таблица № 1.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Содержание достижения планируемых результатов средствами УМК «Перспектива» представлено в Технологической карте.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Русский язык 1 класс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Технологическая карта № 2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235"/>
              <w:gridCol w:w="4710"/>
              <w:gridCol w:w="2520"/>
            </w:tblGrid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Тема</w:t>
                  </w:r>
                </w:p>
              </w:tc>
              <w:tc>
                <w:tcPr>
                  <w:tcW w:w="723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Имя собственное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Цели</w:t>
                  </w:r>
                </w:p>
              </w:tc>
              <w:tc>
                <w:tcPr>
                  <w:tcW w:w="723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Сформировать представление об именах собственных, их образовании и видах.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Ввести правило написания имен собственных.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Научить использовать приобретенные знания и умения при создании приглашения на день рождения.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Основное содержание темы</w:t>
                  </w:r>
                </w:p>
              </w:tc>
              <w:tc>
                <w:tcPr>
                  <w:tcW w:w="723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имен существительных, имеющих разные значения, имен собственных и нарицательных, виды имен собственных,  их образование и правописание. 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Термины и понятия</w:t>
                  </w:r>
                </w:p>
              </w:tc>
              <w:tc>
                <w:tcPr>
                  <w:tcW w:w="723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Имя существительное (без определения), имя нарицательное, имя собственное, многозначные слова, омонимы (без определения), географические названия.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946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Планируемый результат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Личностные умения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проявление желания помочь Винтику;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 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проявление позитивного отношения к процессу создания приглашения на день рождения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7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Метапредметные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умения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Познавательные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умение объяснять различие существительных нарицательных и собственных;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умение строить предложения с именами собственными;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умение применять способ образования имени собственного и объяснять его выбор;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 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умение использовать приобретенные умения при создании приглашения на день 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рождения.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Регулятивные: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умение выполнять учебное задание в соответствии с целью;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- умение соотносить учебные действия с известным правилом;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умение выполнять учебное действие в соответствии с планом.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Коммуникативные: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умение формулировать высказывание;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умение согласовывать позиции и находить общее решение;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умение адекватное использовать речевые средства для представления результата.</w:t>
                  </w:r>
                </w:p>
              </w:tc>
              <w:tc>
                <w:tcPr>
                  <w:tcW w:w="25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Предметные умения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 умение строить предложения со словами, имеющими разные значения;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умение образовывать имена собственные от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нарицательных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от собственных;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- 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умение писать имена собственные и 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нарицательные в тексте.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lastRenderedPageBreak/>
              <w:t>IV.      Условия реализации образовательной программы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4.1.    Кадры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Образовательную деятельность в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начальной школе осуществляют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5 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учителей в 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5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начальных классах: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Педагогический работник должен знать: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основы государственной политики в сфере образования: основные стратегические направления развития российского образования, современные подходы к оценке качества образования;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правовые и нормативные основы функционирования системы образования: нормативно-правовое обеспечение образовательного процесса; нормативно-правовое регулирование трудовых отношений в сфере школьного образования; правовые основы государственного контроля и надзора в образовании;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основные достижения, проблемы и тенденции развития профессиональной деятельности, современные подходы к моделированию инновационной деятельности в сфере школьного образования;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систему понятий и представлений, объясняющую значимость и смысл инновационного образования как философско-антропологической категории;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основные подходы, принципы и закономерности организации инновационных процессов в образовательных системах;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психолого-педагогические закономерности проектирования содержания и форм организации учебного процесса в разных возрастах и по отношению к разным учебным предметам и типам образовательных учреждений;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психологические основы образовательной деятельности: обеспечение психологической безопасности образовательной среды, психологическая и коммуникативная культура, содержание и способы разрешения конфликтов в образовании; биологические и психологические пределы человеческого восприятия и усвоения, современные подходы и принципы образовательной диагностики;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организационно-управленческие, экономические условия и механизмы функционирования и инновационного развития образовательных систем;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санитарно-гигиенические нормы и правила организации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здоровьесберегающего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образовательного процесса;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современные компьютерные и программные средства, электронные образовательные ресурсы, социальные сервисы сети Интернет и возможности их использования для решения образовательных задач.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Педагогический работник должен уметь: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устанавливать правила собственной педагогической деятельности (нормировать ее) на основе выбора образовательных подходов, педагогических закономерностей и принципов;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различать имеющиеся концепции содержания образования и определять уровень представления содержания образования в конкретных образцах, анализировать содержание образовательных программ, учебников, методических пособий;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различать модели и виды образования; определять специфику свойств системы образования, осуществлять современное учебно-тематическое планирование;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устанавливать взаимосвязи между методами и целями обучения и воспитания, методами и формами организации образовательного процесса, методами и содержанием инновационного образования;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выявлять, анализировать, оценивать и корректировать образовательный процесс на основе различных форм контроля;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-     анализировать собственную педагогическую деятельность, осуществлять экспертизу образовательных процессов и образовательных продуктов;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различать новшество и нововведение, компоненты инновационной деятельности и этапы инновационного процесса, осуществлять апробацию и внедрение педагогических новшеств;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использовать в учебном процессе знание фундаментальных основ, современных достижений, проблем и тенденций развития соответствующей предметной области научного знания, устанавливать связи с другими предметными областями;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использовать в образовательном процессе современные информационно-коммуникационные технологии, электронные образовательные ресурсы;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осуществлять взаимодействие с родителями, коллегами и социальными партнерами;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использовать современные методы образовательной диагностики достижений обучающихся и воспитанников, осуществлять педагогическое сопровождение их социализации и профессионального самоопределения.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Педагогический работник должен владеть: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основными методами и приемами обучения, воспитания и социализации обучающихся и воспитанников;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современными образовательными технологиями, методами внедрения цифровых образовательных ресурсов в учебно-воспитательный процесс;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приемами подготовки дидактических материалов и рабочих документов в соответствии с предметной областью средствами офисных технологий (раздаточных материалов, презентаций и др.);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методами формирования у обучающихся и воспитанников навыков самостоятельной работы, проектных и исследовательских умений, развитие творческих способностей, способами формирования универсальных учебных действий и методикой их оценки и диагностики;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способами проектирования содержания образовательного процесса и организационных форм обучения и воспитания, текущей и итоговой образовательной диагностики и экспертизы результатов и последствий образовательной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4.2.   Ресурсное обеспечение учебного плана (материально-техническое)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школе оборудо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ваны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учебных кабинетов для образовательной деятельности в начальной школе, где обучающиеся занимаются в 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1 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смен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bookmarkStart w:id="24" w:name="t005"/>
            <w:bookmarkStart w:id="25" w:name="t004"/>
            <w:bookmarkEnd w:id="24"/>
            <w:bookmarkEnd w:id="25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V.          Учебный план образовательного учреждения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(ступень начального общего образования)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Пояснительная записка.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Учебный план определяет: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структуру обязательных предметных областей Филология, Математика и информатика, Обществознание и естествознание (окружающий мир), Основы духовно-нравственной культуры народов России, Искусство, Технология, Физическая культура;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учебное время, отводимое на изучение предметов по классам (годам) обучения.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общий объём нагрузки и максимальный объём аудиторной нагрузки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Структура обязательных предметных областей, реализуемых учебным планом образовательного учреждения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0"/>
              <w:gridCol w:w="2640"/>
              <w:gridCol w:w="2850"/>
              <w:gridCol w:w="3315"/>
            </w:tblGrid>
            <w:tr w:rsidR="00AA4E57" w:rsidRPr="00AA4E57">
              <w:trPr>
                <w:tblCellSpacing w:w="0" w:type="dxa"/>
              </w:trPr>
              <w:tc>
                <w:tcPr>
                  <w:tcW w:w="600" w:type="dxa"/>
                  <w:vMerge w:val="restart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2640" w:type="dxa"/>
                  <w:vMerge w:val="restart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Предметные области</w:t>
                  </w:r>
                </w:p>
              </w:tc>
              <w:tc>
                <w:tcPr>
                  <w:tcW w:w="6165" w:type="dxa"/>
                  <w:gridSpan w:val="2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Предметы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50" w:type="dxa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обязательная (инвариантная) часть</w:t>
                  </w:r>
                </w:p>
              </w:tc>
              <w:tc>
                <w:tcPr>
                  <w:tcW w:w="3315" w:type="dxa"/>
                  <w:vAlign w:val="center"/>
                  <w:hideMark/>
                </w:tcPr>
                <w:p w:rsidR="00AA4E57" w:rsidRPr="00AA4E57" w:rsidRDefault="00AA4E57" w:rsidP="00036E0E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часть, формируемая участниками образовательного процесса с</w:t>
                  </w:r>
                  <w:r w:rsidR="00036E0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использованием УМК </w:t>
                  </w:r>
                  <w:r w:rsidR="00036E0E" w:rsidRPr="00036E0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“Школа России</w:t>
                  </w: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»; 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64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Филология</w:t>
                  </w:r>
                </w:p>
              </w:tc>
              <w:tc>
                <w:tcPr>
                  <w:tcW w:w="285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Обучение грамоте;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Русский язык;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Литературное чтение;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Иностранный язык</w:t>
                  </w:r>
                  <w:proofErr w:type="gramEnd"/>
                </w:p>
              </w:tc>
              <w:tc>
                <w:tcPr>
                  <w:tcW w:w="3315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Риторика;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Проектная деятельность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64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</w:t>
                  </w:r>
                </w:p>
              </w:tc>
              <w:tc>
                <w:tcPr>
                  <w:tcW w:w="285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Математика</w:t>
                  </w:r>
                </w:p>
              </w:tc>
              <w:tc>
                <w:tcPr>
                  <w:tcW w:w="3315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Математика и информатика;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   Секреты великого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комбинатора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комбинаторика для детей;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64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Обществознание и естествознание</w:t>
                  </w:r>
                </w:p>
              </w:tc>
              <w:tc>
                <w:tcPr>
                  <w:tcW w:w="285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Окружающий мир</w:t>
                  </w:r>
                </w:p>
              </w:tc>
              <w:tc>
                <w:tcPr>
                  <w:tcW w:w="3315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ОБЖ;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Чтение и работа с информацией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64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духовно-нравственной культуры народов России</w:t>
                  </w:r>
                </w:p>
              </w:tc>
              <w:tc>
                <w:tcPr>
                  <w:tcW w:w="285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Основы духовно-нравственной культуры народов России</w:t>
                  </w:r>
                </w:p>
              </w:tc>
              <w:tc>
                <w:tcPr>
                  <w:tcW w:w="3315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Мировая художественная культура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64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Искусство</w:t>
                  </w:r>
                </w:p>
              </w:tc>
              <w:tc>
                <w:tcPr>
                  <w:tcW w:w="285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Изобразительное искусство;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Музыка</w:t>
                  </w:r>
                </w:p>
              </w:tc>
              <w:tc>
                <w:tcPr>
                  <w:tcW w:w="3315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Чтение и работа с информацией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64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Технология</w:t>
                  </w:r>
                </w:p>
              </w:tc>
              <w:tc>
                <w:tcPr>
                  <w:tcW w:w="285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Технология</w:t>
                  </w:r>
                </w:p>
              </w:tc>
              <w:tc>
                <w:tcPr>
                  <w:tcW w:w="3315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Проектная деятельность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60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64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285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   Физическая культура</w:t>
                  </w:r>
                </w:p>
              </w:tc>
              <w:tc>
                <w:tcPr>
                  <w:tcW w:w="3315" w:type="dxa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Формирование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ИКТ-компетентности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учащихся происходит в ходе использования информационных технологий на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различных предметных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уроках, в проектной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Время, отводимое на вариативную часть внутри предельно допустимой аудиторной учебной нагрузки, может быть использовано для увеличения часов на изучение отдельных предметов инвариантной части, на организацию курсов, в которых заинтересованы ученик, родитель, учитель, образовательное учреждение.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При определении структуры учебного плана учитывалось, что особую роль в образовании  младших школьников играют интегративные курсы: окружающий мир (естествознание и обществознание), математика и информатика, обучение грамоте, курсы, обеспечивающие успешную социализацию обучающихся (риторика, ОБЖ, проектная деятельность, Секреты великого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комбинатора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 комбинаторика для детей и пр.).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Часть, формируемая участниками образовательного процесса представлена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курсами, отражающими специфику школы: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В соответствии с Федеральным компонентом государственного стандарта основного общего образования изучение курса «Информатика и ИКТ»  начинается со 2 класса (1 час в неделю) из часов, отведенных на компонент образовательного учреждения, т.к. рекомендуемый к использованию в образовательном процессе УМК по информатике в начальной школе предполагает изучение предмета со 2 класса и для проведения курса информатики в начальной школе имеется материально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– техническая база (учебники, рабочие тетради по программе Н. В. Матвеевой), а также соответствующая подготовка учителей.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При проведении занятий по иностранному языку (2–4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кл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.), информатике (2–4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кл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.), осуществляется деление классов наполняемостью не менее 20 человек на две группы.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Образовательное учреждение определяет режим работы (6-дневная учебная неделя).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Первые классы работают в режиме 5-дневной учебной недели.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При этом предельно допустимая аудиторная учебная нагрузка не превышает максимальную учебную нагрузку, определенную действующими в настоящее время Санитарно-эпидемиологическими  правилами и нормативами (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СанПиН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п.2.4.2. № 2821-10) – «Гигиенические требования к условиям обучения в общеобразовательных учреждениях», зарегистрированными в Минюсте России 3 марта 2011 г. Продолжительность учебного года на ступени начального общего образования, продолжительность каникул и продолжительность урока устанавливается образовательным учреждением также в соответствии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действующими Санитарно-эпидемиологическими правилами и нормативами. Обязательный и максимальный объем недельной нагрузки в 1 классах – 21 часов.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Продолжительность учебного года: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в 1 классе — 33 учебные недели;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во 2–4 классах — 34 учебные недели.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Федеральный компонент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представлен программами:</w:t>
            </w:r>
          </w:p>
          <w:p w:rsidR="00AA4E57" w:rsidRPr="00AA4E57" w:rsidRDefault="00036E0E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УМК «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en-US" w:eastAsia="ru-RU"/>
              </w:rPr>
              <w:t>Школа</w:t>
            </w:r>
            <w:proofErr w:type="spellEnd"/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  <w:lang w:val="en-US" w:eastAsia="ru-RU"/>
              </w:rPr>
              <w:t>России</w:t>
            </w:r>
            <w:proofErr w:type="spellEnd"/>
            <w:r w:rsidR="00AA4E57"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» (1-4 классы).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Концептуальные основы данных систем учебников соответствуют: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направлениям, которые приняты в образовательном учреждении;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осуществляемой преемственности начального образования с дошкольной и средней ступенями образования посредством УМК «Математика»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Петерсон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Л.Г.;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развитию индивидуальных особенностей обучающихся;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материально – технической базе образовательного учреждения;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запросам всех субъектов образовательного процесса: педагогам, детям, родителям.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Перечень учебников и учебных пособий, обеспечивающих реализацию учебного плана для образовательных учреждений, работающих по основной образовательной программе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«Перспектива»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(Приказ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МОиН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№ 2080 от 24 декабря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2010 г. зарегистрирован Минюст № 19776 от 10.02.2011 г.)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    Завершенная предметная линия учебников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«Математика “Учусь учиться”»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авт.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Петерсон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Л.Г.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    Завершенная предметная линия учебников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«Русский язык»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авт. Климанова Л.Ф. и др.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3.    Завершенная предметная линия учебников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«Литературное чтение»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авт. Климанова Л.Ф. и др.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4.    Завершенная предметная линия учебников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«Окружающий мир»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авт. Плешаков А.А., Новицкая М.Ю.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5.    Завершенная предметная линия учебников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«Технология»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авт.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Роговцева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Н.И.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6.    Завершенная предметная линия учебников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«Музыка»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авт. Критская Е.Д. и др.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7.    Завершенная предметная линия учебников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«Изобразительное искусство»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под ред.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Шпикаловой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Т.Я.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8.    Завершенная предметная линия учебников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«Физическая культура»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авт. Матвеев А.П. и др.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9.    Завершенная предметная линия учебных пособий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«Духовно-нравственная культура народов России»: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Кураев А.В. Основы религиозных культур и светской этики. Основы православной культуры. 4−5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кл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Беглов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А.Л., Саплина Е.В., Токарева Е.С. и др. Основы религиозных культур и светской этики. Основы мировых религиозных культур. 4-5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кл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Основы религиозных культур и светской этики. Основы светской этики.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Часть, формируемая участниками образовательного процесса, с помощью УМК «Перспектива»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Математика.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Петерсон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Л.Г. Мир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Останина Е.Е. Секреты великого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комбинатора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 комбинаторика для детей.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Калинина М.И.,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Бельтюкова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Г.В., Ивашова О.А и др. Открываю математику: Учебное пособие для 4 класса.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Информатика.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Матвеева Н.В. Информатика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Риторика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Л.Ф. Климанова, Т.Ю.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Коти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  «Волшебная сила слова».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Проектная деятельность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на основе учебников «Технология» (Н.И.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Роговцева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др.; УМК «Перспектива»);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на основе учебников «Литературное чтение» (Л.Ф. Климанова и др.; УМК «Школа России»).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Мировая художественная культура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на основе учебников «Изобразительное искусство» (Б.Я.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Неменский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др.; УМК «Школа России»);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на основе учебных пособий по духовно-нравственному развитию и воспитанию учащихся.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Чтение и работа с информацией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на основе учебников «Литературное чтение» (Л.Ф. Климанова и др.; УМК «Перспектива»);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на основе учебников «Окружающий мир» (А.А. Плешаков и др.; УМК «Перспектива»);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на основе учебников «Английский язык (Верещагина И.Н.,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Биболетова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М.З.)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 на основе учебников «Технология» (Н.И. 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Роговцева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др.; УМК «Перспектива»);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четвертой четверти 4 класса (2 часа в неделю) и в первой четверти 5 класса (2 часа в неделю) педагог (классный руководитель) реализует комплексный учебный курс «Основы религиозных культур и светской этики».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Данный курс включает 4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содержательных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модуля: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«Основы православной культуры»,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«Основы исламской культуры»,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«Основы буддийской культуры»,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«Основы иудейской культуры»,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«Основы светской этики»;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«Основы мировых религиозных культур».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Право выбора модуля принадлежит учащимся совместно с родителями или их законными представителями.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Поддержка  данного курса осуществляется на основе представленной программы Духовно-нравственного развития и воспитания. Но реализация данной программы возможна и средствами изучаемых предметов в начальной школе.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Вариант реализации учебного плана с равномерным недельным распределением часов по неделям.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960"/>
              <w:gridCol w:w="3450"/>
              <w:gridCol w:w="495"/>
              <w:gridCol w:w="495"/>
              <w:gridCol w:w="495"/>
              <w:gridCol w:w="660"/>
            </w:tblGrid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Предметные области</w:t>
                  </w:r>
                </w:p>
              </w:tc>
              <w:tc>
                <w:tcPr>
                  <w:tcW w:w="345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Учебные предметы</w:t>
                  </w:r>
                </w:p>
              </w:tc>
              <w:tc>
                <w:tcPr>
                  <w:tcW w:w="214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Классы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II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III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IV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74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1. Инвариантная часть</w:t>
                  </w:r>
                </w:p>
              </w:tc>
              <w:tc>
                <w:tcPr>
                  <w:tcW w:w="2145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Филология</w:t>
                  </w: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Русский язык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Литературное чтение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Иностранный язык</w:t>
                  </w:r>
                  <w:proofErr w:type="gramEnd"/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Математика и информатика</w:t>
                  </w: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Математика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Обществознание и естествознание</w:t>
                  </w: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Окружающий мир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Основы духовно-нравственной культуры народов России</w:t>
                  </w: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Основы духовно-нравственной культуры и светской этики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–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Искусство</w:t>
                  </w: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Музыка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</w:t>
                  </w:r>
                  <w:proofErr w:type="gramEnd"/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Технология</w:t>
                  </w: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Технология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74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ИТОГО     Инвариантная часть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23,5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74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2. Вариантная часть (формируемая участниками образовательного процесса) при 6-дневной учебной неделе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Математика и информатика</w:t>
                  </w: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Информатика и ИКТ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Область на усмотрение ОУ</w:t>
                  </w:r>
                </w:p>
              </w:tc>
              <w:tc>
                <w:tcPr>
                  <w:tcW w:w="3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Предмет на усмотрение ОУ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741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Предельно допустимая аудиторная учебная нагрузка при 6-дневной учебной неделе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4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                            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V.Общая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характеристика содержания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                              начального общего образования.</w:t>
            </w:r>
          </w:p>
          <w:p w:rsidR="00036E0E" w:rsidRPr="00036E0E" w:rsidRDefault="00AA4E57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Основная общеобразовательная программа ступени школьного образования устанавливает содержание определенного уровня и направленности, обеспечивает реализацию федерального государственного стандарта с учетом типа и вида образовательного учреждения, образовательных потребностей и запросов обучающихся (с.п.1 ст. 9 Закона РФ «Об образовании», п.3 ст.9 Закона РФ «Об образовании»).</w:t>
            </w:r>
            <w:bookmarkStart w:id="26" w:name="p1.3"/>
            <w:bookmarkEnd w:id="26"/>
            <w:proofErr w:type="gramEnd"/>
            <w:r w:rsidR="00036E0E">
              <w:t xml:space="preserve"> 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Школа России» - это система учебников (учебно-методический комплекс) для 1-4 классов общеобразовательных учреждений, которая обеспечивает достижение требований к результатам освоения основной образовательной программы начального общего образования. Научный руководитель - Андрей Анатольевич Плешаков, кандидат педагогических наук, лауреат Премии Президента Российской Федерации в области </w:t>
            </w:r>
            <w:proofErr w:type="spellStart"/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образования</w:t>
            </w:r>
            <w:proofErr w:type="gramStart"/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.С</w:t>
            </w:r>
            <w:proofErr w:type="gramEnd"/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истема</w:t>
            </w:r>
            <w:proofErr w:type="spellEnd"/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учебников «Школа России» представляет собой ядро целостной и сконструированной на основе единых методологических и методических принципов информационно-образовательной среды для начальной школы. 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 Сочетает традиционные наработки и новейшие достижения по психологии, педагогике, включает в себя элементы развивающего мышления. Представляет собой целостную модель начальной школы, построенную на единых концептуальных основах и имеющее полное программно-методическое обеспечение.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 Комплект реализует Федеральный компонент содержания образования и охватывает все образовательные области, включая такие инновационные для начальной школы, как информатика и иностранный язык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3. «Школа России» - школа духовно - нравственного развития.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4. Учебно-методическому комплекту приданы такие качества, как фундаментальность, надежность, стабильность, открытость новому, которые должны стать неотъемлемыми характеристиками начальной школы.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5. Дифференциация обучения, развитие личности каждого ребенка, снятие </w:t>
            </w:r>
            <w:proofErr w:type="spellStart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стрессообразующих</w:t>
            </w:r>
            <w:proofErr w:type="spellEnd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факторов учебного процесса.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6. В ее основе также лежат личностно-ориентированный и проблемно-поисковый подходы. Модуль "Школа России" развивает у ребенка </w:t>
            </w:r>
            <w:proofErr w:type="spellStart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природосберегающее</w:t>
            </w:r>
            <w:proofErr w:type="spellEnd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"чувство дома", воспитывает любовь и уважение к природе во всех ее проявлениях. Важнейшей его составляющей являются экологическая этика и эколого-этическая деятельность ученика, которые направлены на духовное и нравственное саморазвитие личности ребенка.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Учебно-методический комплекс (УМК) для начальных классов «Школа России» - один из наиболее известных в стране проектов издательства «Просвещение». Практика показывает, что более половины учеников начальных классов России обучаются по </w:t>
            </w:r>
            <w:proofErr w:type="gramStart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данному</w:t>
            </w:r>
            <w:proofErr w:type="gramEnd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УМК. В качестве единого целого комплект «Школа России» работает с 2001 года. Однако учебники УМК были переработаны в соответствии с требованиями ФГОС и вновь отправлены на экспертизу. В ноябре 2010 года </w:t>
            </w: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 xml:space="preserve">издательство «Просвещение» получило положительные экспертные заключения Российской академии наук и Российской академии образования о том, что система учебников «Школа России» обеспечивает достижение </w:t>
            </w:r>
            <w:proofErr w:type="gramStart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результатов освоения основной образовательной программы начального общего образования</w:t>
            </w:r>
            <w:proofErr w:type="gramEnd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полностью соответствует требованиям федерального государственного образовательного стандарта (ФГОС). Все учебники, составляющие завершённые предметные линии УМК «Школа России», получили положительные оценки РАН и РАО.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Существенной особенностью всего УМК «Школа России» является направленность на формирование у учащихся универсальных учебных действий (УУД) как основы умения учиться, на включение детей в учебную деятельность при изучении всех школьных предметов. </w:t>
            </w:r>
            <w:proofErr w:type="gramStart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доработанных учебниках «Школы России» этим и другим важнейшим аспектам начального общего образования, зафиксированным в новом стандарте, уделено особое внимание.</w:t>
            </w:r>
            <w:proofErr w:type="gramEnd"/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Главный принцип модернизации учебников УМК «Школа России» — усиление ориентирования учебного материала, способов его представления, методов обучения на максимальное включение учащихся в учебную деятельность и реализацию идеологической основы ФГОС – Концепции духовно-нравственного развития и воспитания личности гражданина России.</w:t>
            </w:r>
            <w:proofErr w:type="gramEnd"/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Основополагающие принципы</w:t>
            </w:r>
            <w:proofErr w:type="gramEnd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УМК «Школа России»: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• принцип воспитания гражданина России;  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• принцип ценностных ориентиров;  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• принцип обучения в деятельности;  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• принцип работы на результат;  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• принцип синтеза традиций и инноваций в образовании.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Ведущая целевая установка УМК «Школа России» и ФГОС - воспитание гуманного, творческого, социально активного и компетентного человека – гражданина и патриота России, уважительно и бережно относящегося к среде своего обитания, к своей семье, к природному и культурному достоянию своей малой Родины, своей многонациональной страны и всего человечества.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Учебно-методический комплекс «Школа России» сегодня — это: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         Мощный потенциал для духовно-нравственного развития и воспитания личности гражданина России.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         Реальная возможность достижения личностных, </w:t>
            </w:r>
            <w:proofErr w:type="spellStart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метапредметных</w:t>
            </w:r>
            <w:proofErr w:type="spellEnd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предметных результатов, соответствующих задачам современного образования.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         Эффективное сочетание лучших традиций российского образования и проверенных практиками образовательного процесса инноваций.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         Постоянно обновляющаяся, наиболее востребованная и понятная учителю образовательная система для начальной школы.</w:t>
            </w:r>
          </w:p>
          <w:p w:rsidR="00036E0E" w:rsidRPr="00036E0E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</w:p>
          <w:p w:rsidR="00AA4E57" w:rsidRPr="00AA4E57" w:rsidRDefault="00036E0E" w:rsidP="00036E0E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Система учебников «Школа России» в Федеральном перечне учебников, рекомендованных (допущенных) к использованию в образовательном процессе в общеобразовательных учреждениях, на 2011/2012 учебный год</w:t>
            </w:r>
            <w:proofErr w:type="gramStart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.(</w:t>
            </w:r>
            <w:proofErr w:type="gramEnd"/>
            <w:r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Приказ №2080 от 24 декабря 2010 г.)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bookmarkStart w:id="27" w:name="p1.4"/>
            <w:bookmarkStart w:id="28" w:name="bookmark2"/>
            <w:bookmarkStart w:id="29" w:name="_Toc138066408"/>
            <w:bookmarkEnd w:id="27"/>
            <w:bookmarkEnd w:id="28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VI.      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Программа формирования универсальных учебных действий у обучающихся на ступени начального общего образования</w:t>
            </w:r>
            <w:bookmarkEnd w:id="29"/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Программа формирования универсальных учебных действий направлена на обеспечение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системно-деятельностного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подхода, положенного в основу Стандарта, и призвана способствовать реализации развивающего потенциала общего среднего образования, развитию системы универсальных учебных действий, выступающей как инвариантная основа образовательного процесса и обеспечивающей школьникам умение учиться, способность к саморазвитию и самосовершенствованию.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Все это достигается как путем освоения обучающимися конкретных предметных знаний и навыков в рамках отдельных дисциплин, так и  сознательного, активного присвоения ими нового социального опыта. При этом знания, умения и навыки рассматриваются как производные от соответствующих видов целенаправленных действий, имея в виду, что они формируются, применяются и сохраняются в тесной связи с активными действиями самих учащихся. Качество усвоения знаний определяется многообразием и характером видов универсальных действий.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Цель программы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: обеспечить регулирование различных аспектов освоения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умений, т.е. способов деятельности, применимых в рамках, как образовательного процесса, так и при решении проблем в реальных жизненных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ситуациях.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Как и программы по отдельным учебным предметам, программа формирования универсальных учебных действий конкретизирует соответствующий раздел Фундаментального ядра содержания.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Задачи программы: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установить ценностные ориентиры начального образования;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определить состав и характеристику универсальных учебных действий;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 выявить в содержании предметных линий  универсальные учебные действия и определить условия формирования в образовательном процессе и жизненно важных ситуациях.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Программа формирования универсальных учебных действий для начального общего образования содержит: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    описание ценностных ориентиров на каждой ступени образования;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    понятие, функции, состав и характеристики личностных, регулятивных, познавательных, коммуникативных универсальных учебных действий в младшем школьном возрасте.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3.    механизм формирования УУД на основе дидактической системы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деятельностного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метода обучения.</w:t>
            </w:r>
          </w:p>
          <w:p w:rsidR="00AA4E57" w:rsidRPr="00036E0E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4.    связь универсальных учебных действий с содержанием учебных 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предметов в соответствии с УМК </w:t>
            </w:r>
            <w:r w:rsidR="00036E0E"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«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Школа России</w:t>
            </w:r>
            <w:r w:rsidR="00036E0E"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»;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5.    типовые задачи формирования личностных, регулятивных, познавательных, коммуникативных универсальных учебных действий в соответствии с УМК «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Школа России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»;</w:t>
            </w:r>
          </w:p>
          <w:p w:rsidR="00AA4E57" w:rsidRPr="00036E0E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6.    описание преемственности программы формирования универсальных учебных действий при переходе от дошкольного к начальному и основному общему об</w:t>
            </w:r>
            <w:r w:rsid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разованию в соответствии с УМК </w:t>
            </w:r>
            <w:r w:rsidR="00036E0E"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«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Школа России</w:t>
            </w:r>
            <w:r w:rsidR="00036E0E"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»;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7.    Планируемые результаты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УУД.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bookmarkStart w:id="30" w:name="_Toc138066409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Ценностные ориентиры начального общего образования</w:t>
            </w:r>
            <w:bookmarkEnd w:id="30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За последние десятилетия в обществе произошли кардинальные изменения в представлении о целях образования и путях их реализации.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От признания знаний, умений и навыков как основных итогов образования, произошел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По сути, происходит переход от обучения как преподнесения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учителем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учащимся системы знаний к активному решению проблем с целью выработки определенных решений; от освоения отдельных учебных предметов к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полидисциплинарному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межпредметному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) изучению сложных жизненных ситуаций; к сотрудничеству учителя и обучающихся в ходе овладения знаниями, к активному участию последних в выборе содержания и методов обучения. Этот переход обусловлен сменой ценностных ориентиров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образования: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формирование основ гражданской идентичности личности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на базе: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чувства сопричастности и гордости за свою Родину, народ и историю, осознания ответственности человека за благосостояние общества;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восприятия мира как единого и целостного при разнообразии культур, национальностей, религий; уважения истории и культуры каждого народа;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формирование психологических условий развития общения, сотрудничества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на основе: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доброжелательности, доверия и внимательности к людям, готовности к сотрудничеству и дружбе, оказанию помощи тем, кто в ней нуждается;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уважения к окружающим — умения слушать и слышать партнера, признавать право каждого на собственное мнение и принимать решения с учётом позиций всех участников;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развитие ценностно-смысловой сферы личности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на основе общечеловеческих принципов нравственности и гуманизма: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принятия и уважения ценностей семьи и образовательного учреждения, коллектива и общества и стремления следовать им;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ориентации в нравственном содержании 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смысле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формирования чувства прекрасного и эстетических чувств, благодаря знакомству с мировой 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отечественной художественной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культурой;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развитие умения учиться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как первого шага к самообразованию и самовоспитанию, а именно: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развитие широких познавательных интересов, инициативы  и любознательности, мотивов познания и творчества;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формирование умения учиться и способности к организации своей деятельности (планированию, контролю, оценке);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развитие самостоятельности, инициативы и ответственности личности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как условия её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самоактуализации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-    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развитие готовности к самостоятельным поступкам и действиям, ответственности за их результаты;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формирование целеустремленности и настойчивости в достижении целей, готовности к преодолению трудностей и жизненного оптимизма;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формирование нетерпимости и умения противостоять действиям и влияниям, представляющим угрозу жизни, здоровью, безопасности личности и общества в пределах своих возможностей.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Реализация ценностных ориентиров общего образования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концепциях УМК «Перспектива» ценностные ориентиры формирования УУД определяются вышеперечисленными требованиями ФГОС и общим представлением о современном выпускнике начальной школы.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Это человек: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Любознательный, интересующийся, активно познающий мир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Владеющий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основами умения учиться.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Любящий родной край и свою страну.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Уважающий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принимающий ценности семьи и общества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Готовый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самостоятельно действовать и отвечать за свои поступки перед семьей и школой.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Доброжелательный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умеющий слушать и слышать партнера,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умеющий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высказать свое мнение.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Выполняющий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правила здорового и безопасного образа жизни для себя и окружающих.</w:t>
            </w:r>
            <w:bookmarkStart w:id="31" w:name="_Toc138066410"/>
            <w:bookmarkEnd w:id="31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     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Понятие, функции, состав и характеристики универсальных учебных действий на ступени начального общего образования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Последовательная реализация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деятельностного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подхода направлена на повышение эффективности образования, более гибкое и прочное усвоение знаний учащимися, возможность их самостоятельного движения в изучаемой области, существенное повышение их мотивации и  интереса к учебе.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рамках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деятельностного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подхода в качестве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общеучебных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действий рассматриваются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основные структурные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компоненты учебной деятельности — мотивы, особенности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целеполагания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(учебная цель и задачи), учебные действия, контроль и оценка, сформированность которых является одной из составляющих успешности обучения в образовательном учреждении.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При оценке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учебной деятельности учитывается возрастная специфика, которая заключается в постепенном переходе от совместной деятельности учителя и обучающегося к совместно-разделенной (в младшем школьном и младшем подростковом возрасте) и к самостоятельной с элементами самообразования и самовоспитания деятельности (в младшем подростковом и старшем подростковом возрасте).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Понятие «универсальные учебные действия»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широком значении термин «универсальные учебные действия» означает умение учиться, т.е. способность субъекта к саморазвитию и самосовершенствованию путем сознательного и активного присвоения нового социального опыта.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Способность обучающегося самостоятельно успешно усваивать новые знания, формировать умения и компетентности, включая самостоятельную организацию этого процесса, т.е. умение учиться, обеспечивается тем, что универсальные учебные действия как обобщённые действия открывают учащимся возможность широкой ориентации как в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различных предметных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областях, так и в строении самой учебной деятельности, включающей осознание её целевой направленности, ценностно-смысловых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операциональных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характеристик. Таким образом, достижение умения учиться предполагает полноценное освоение обучающимися всех компонентов учебной деятельности, которые включают: познавательные и учебные мотивы, учебную цель, учебную задачу, учебные действия и операции (ориентировка, преобразование материала, контроль и оценка).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Умение учиться - существенный фактор повышения эффективности освоения учащимися предметных знаний, формирования умений и компетенций, образа мира и ценностно-смысловых оснований личностного морального выбора.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Функции универсальных учебных действий: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обеспечение возможностей обучающегося самостоятельно осуществлять деятельность учения, ставить учебные цели, искать и использовать необходимые средства и способы их достижения, контролировать и оценивать процесс и результаты деятельности;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создание условий для гармоничного развития личности и её самореализации на основе готовности к непрерывному образованию; обеспечение успешного усвоения знаний, формирования умений, навыков и компетентностей в любой предметной области.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Универсальный характер учебных действий проявляется в том, что они носят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надпредметный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характер; обеспечивают целостность общекультурного, личностного и познавательного развития и саморазвития личности; обеспечивают преемственность всех ступеней образовательного процесса; лежат в основе организации и регуляции любой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деятельности учащегося независимо от её специально-предметного содержания. Универсальные учебные действия обеспечивают этапы усвоения учебного содержания и формирования психологических способностей обучающегося.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Виды универсальных учебных действий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составе основных видов универсальных учебных действий, соответствующих ключевым целям общего образования, можно выделить четыре блока: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личностный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регулятивный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включающий также действия 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саморегуляции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)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</w:t>
            </w:r>
            <w:proofErr w:type="gram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ознавательный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коммуникативный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Личностные универсальные учебные действия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Применительно к учебной деятельности следует выделить три вида личностных действий: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личностное, профессиональное, жизненное самоопределение;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смыслообразование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т.е. установление обучающимися связи между целью учебной деятельности и её мотивом, другими словами, между результатом учения и тем, что побуждает деятельность, ради чего она осуществляется. Ученик должен задаваться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вопросом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: какое значение 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какой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смысл имеет для меня учение? - и уметь на него отвечать.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нравственно-этическая ориентация, в том числе и оценивание усваиваемого содержания (исходя из социальных и личностных ценностей), обеспечивающее личностный моральный выбор.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Регулятивные универсальные учебные действия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обеспечивают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обучающимся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организацию своей учебной деятельности. К ним относятся: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целеполагание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как постановка учебной задачи на основе соотнесения того, что уже известно и усвоено учащимся, и того, что еще неизвестно;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планирование - определение последовательности промежуточных целей с учётом конечного результата; составление плана и последовательности действий;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прогнозирование - предвосхищение результата и уровня усвоения знаний, его временных характеристик;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контроль в форме сличения способа действия и его результата с заданным эталоном с целью обнаружения отклонений и отличий от эталона;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коррекция - внесение необходимых дополнений и корректив в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план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способ действия в случае расхождения эталона, реального действия и его результата;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оценка - выделение и осознание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обучающимся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того, что уже усвоено и что еще нужно усвоить, осознание качества и уровня усвоения;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саморегуляция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как способность к мобилизации сил и энергии, к волевому усилию  (к выбору в ситуации мотивационного конфликта) и  преодолению препятствий.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Познавательные универсальные учебные действия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включают: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общеучебные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логические учебные действия, а также постановку и решение проблемы.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Общеучебные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универсальные действия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самостоятельное выделение и формулирование познавательной цели;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поиск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структурирование знаний;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осознанное и произвольное построение речевого высказывания в устной и письменной форме;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выбор наиболее эффективных способов решения задач в зависимости от конкретных условий;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рефлексия способов и условий действия, контроль и оценка процесса и результатов деятельности;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Особую группу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общеучебных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универсальных действий составляют знаково-символические действия: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моделирование -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преобразование модели с целью выявления общих законов, определяющих данную предметную область.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Логические универсальные действия: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анализ объектов с целью выделения признаков (существенных, несущественных);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синтез - составление целого из частей, в том числе самостоятельное достраивание с восполнением недостающих компонентов;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 xml:space="preserve">-     выбор оснований и критериев для сравнения,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сериации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классификации объектов;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подведение под понятие, выведение следствий;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установление причинно-следственных связей;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построение логической цепи рассуждений;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доказательство;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выдвижение гипотез и их обоснование.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постановка и решение проблемы: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формулирование проблемы;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самостоятельное создание способов решения проблем творческого и поискового характера.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Коммуникативные универсальные учебные действия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обеспечивают социальную компетентность и учёт позиции других людей, партнеров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К коммуникативным действиям относятся: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планирование учебного сотрудничества с учителем и сверстниками - определение цели, функций участников, способов взаимодействия;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постановка вопросов - инициативное сотрудничество в поиске и сборе информации;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разрешение конфликтов - выявление, идентификация проблемы, поиск и оценка альтернативных способов разрешения конфликта, принятие решения и его реализация;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управление поведением партнера - контроль, коррекция, оценка его действий;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Развитие системы универсальных учебных действий в составе личностных, регулятивных, познавательных и коммуникативных действий, определяющих развитие психологических способностей личности, осуществляется в рамках нормативно-возрастного развития личностной и познавательной сфер ребёнка. Процесс обучения задает содержание и характеристики учебной деятельности ребёнка и тем самым определяет зону ближайшего развития указанных универсальных учебных действий (их уровень развития, соответствующий «высокой норме»), и их свойства.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Так: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из общения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сорегуляции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развивается способность ребёнка регулировать свою деятельность;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из оценок окружающих и, в первую очередь, оценок близкого и взрослого формируется представление о себе и своих возможностях, появляется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самопринятие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самоуважение, т.е. самооценка и </w:t>
            </w:r>
            <w:proofErr w:type="spellStart"/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Я-концепция</w:t>
            </w:r>
            <w:proofErr w:type="spellEnd"/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как результат самоопределения;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из ситуативно-познавательного и вне ситуативно-познавательного общения формируются познавательные действия ребёнка.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Содержание и способы общения и коммуникации обусловливают развитие способности ребёнка к регуляции поведения и деятельности, познанию мира, определяют образ «Я» как систему представлений о себе, отношений к себе.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 мере становления личностных действий ребёнка (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смыслообразование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самоопределение, нравственно-этическая ориентация) функционирование и развитие универсальных учебных действий (коммуникативных, познавательных и регулятивных) претерпевает значительные изменения. Регуляция общения, кооперации и сотрудничества проектирует определенные достижения и результаты ребёнка, что вторично приводит к изменению характера его общения и </w:t>
            </w:r>
            <w:proofErr w:type="spellStart"/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Я-концепции</w:t>
            </w:r>
            <w:proofErr w:type="spellEnd"/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Познавательные действия также являются существенным ресурсом достижения успеха и оказывают влияние как на эффективность самой деятельности и коммуникации, так и на самооценку,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смыслообразование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самоопределение учащегося.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Содержание и способы общения и коммуникации обусловливают развитие способности ребёнка к регуляции поведения и деятельности, познанию мира, определяют образ «Я» как систему представлений о себе, отношений к себе.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Характеристика результатов формирования УУД на разных этапах обучения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ru-RU"/>
              </w:rPr>
              <w:br/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по УМК </w:t>
            </w:r>
            <w:r w:rsidR="00036E0E"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«</w:t>
            </w:r>
            <w:r w:rsidR="00036E0E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Школа России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»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в начальной школе.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36"/>
              <w:gridCol w:w="2130"/>
              <w:gridCol w:w="2550"/>
              <w:gridCol w:w="2520"/>
              <w:gridCol w:w="2265"/>
            </w:tblGrid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Личностные УУД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Регулятивные УУД</w:t>
                  </w:r>
                  <w:proofErr w:type="gramEnd"/>
                </w:p>
              </w:tc>
              <w:tc>
                <w:tcPr>
                  <w:tcW w:w="25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Познавательные УУД</w:t>
                  </w:r>
                  <w:proofErr w:type="gramEnd"/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Коммуникативные УУД</w:t>
                  </w:r>
                  <w:proofErr w:type="gramEnd"/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класс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Ценить и при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нимать следующие базовые ценности: «добро», «терпение», «родина», «природа», «семья».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Уважать к своей семье, к своим родственникам, любовь к родителям.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Освоить роли  ученика; формиро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вание интереса (мотивации) к уче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нию.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Оценивать жиз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ненные ситуаций и поступки героев художественных текстов с точки зрения общечело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веческих норм.</w:t>
                  </w:r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Организовывать свое рабочее место под руководством учителя.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Определять цель выполнения заданий на уроке, во внеурочной деятельности, в жиз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ненных ситуациях под руководством учителя.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Определять план выполнения заданий на уроках, внеурочной деятельности, жизненных ситуациях под руководством учителя.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Использовать в своей деятельности простейшие приборы: линейку, треугольник и т.д.</w:t>
                  </w:r>
                </w:p>
              </w:tc>
              <w:tc>
                <w:tcPr>
                  <w:tcW w:w="25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Ориентироваться в учебнике: определять умения, которые будут сформированы на основе изучения данного раздела.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Отвечать на простые вопросы учителя, находить нужную информацию в учебнике.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Сравнивать предметы, объекты: находить общее и различие.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Группировать предметы, объекты на основе существенных признаков.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Подробно пере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сказывать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прочитанное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или прослушанное; определять тему.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Участвовать в диалоге на уроке и в жизненных ситуациях.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Отвечать на вопросы учителя, товарищей по классу.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Соблюдать про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стейшие нормы речевого этикета: здороваться, про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щаться, благодарить.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Слушать и понимать речь других.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Участвовать в паре.</w:t>
                  </w:r>
                </w:p>
              </w:tc>
            </w:tr>
          </w:tbl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br w:type="textWrapping" w:clear="all"/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36"/>
              <w:gridCol w:w="2130"/>
              <w:gridCol w:w="2580"/>
              <w:gridCol w:w="2475"/>
              <w:gridCol w:w="2265"/>
            </w:tblGrid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 класс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Ценить и прини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мать следующие базовые ценности:  «добро», «терпе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ние», «родина», «природа», «семья», «мир», «настоящий друг».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Уважение к сво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ему народу, к своей родине. 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Освоение лич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ностного смысла учения, желания учиться.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Оценка жизнен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ситуаций  и поступков героев художественных текстов с точки зре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общечеловече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ских норм.</w:t>
                  </w:r>
                </w:p>
              </w:tc>
              <w:tc>
                <w:tcPr>
                  <w:tcW w:w="25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Самостоятельно орга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низовывать свое рабочее место.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Следовать режиму организации учебной и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внеучебной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деятельно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Определять цель учеб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деятельности с по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мощью учителя и само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стоятельно.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Определять план вы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полнения заданий на уроках, внеурочной дея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тельности, жизненных ситуациях под руковод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ством учителя.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Соотносить выпол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ненное задание с образ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цом, предложенным учи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телем.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Использовать в работе простейшие  инстру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менты и более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сложные приборы (циркуль).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Корректировать вы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полнение задания в дальнейшем.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Оценка своего задания по следующим парамет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рам: легко выполнять, возникли сложности при выполнении.</w:t>
                  </w:r>
                </w:p>
              </w:tc>
              <w:tc>
                <w:tcPr>
                  <w:tcW w:w="24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1. Ориентироваться в учебнике: определять умения, которые будут сформированы на ос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нове изучения данного раздела; определять круг своего незнания.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Отвечать на простые  и сложные вопросы учителя, самим зада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вать вопросы, находить нужную информацию в учебнике.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Сравнивать  и груп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пировать предметы, объекты  по несколь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ким основаниям; нахо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дить закономерности; самостоятельно про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должать их по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установ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ленном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правилу.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Подробно переска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зывать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прочитанное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или прослушанное;  составлять простой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план.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Определять, в каких источниках можно найти необходимую информацию для вы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полнения задания.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Находить необходи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мую информацию, как в учебнике, так и в сло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варях в учебнике.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Наблюдать и делать самостоятельные про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стые выводы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1. Участвовать в диа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логе; слушать и по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нимать других, вы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сказывать свою точку зрения на со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бытия, поступки.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Оформлять свои мысли в устной и письменной речи с учетом своих учеб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и жизненных речевых ситуаций.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Читать вслух и про себя тексты учебни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ков, других художе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ственных и научно-популярных книг, понимать прочитан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Выполняя различ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ные роли в группе, сотрудничать в сов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местном решении проблемы (задачи).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3 класс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Ценить и прини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мать следующие базовые ценности: «добро», «терпе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ние», «родина», «природа», «семья», «мир», «настоящий друг», «справедли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вость», «желание понимать друг друга», «понимать позицию другого».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Уважение к сво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ему народу, к дру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гим народам, тер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пимость к обычаям и традициям других народов.</w:t>
                  </w:r>
                </w:p>
              </w:tc>
              <w:tc>
                <w:tcPr>
                  <w:tcW w:w="25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Самостоятельно орга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низовывать свое рабочее место в соответствии с целью выполнения зада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Самостоятельно опре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делять важность или  необходимость выполне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различных задания в учебном процессе и жиз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ненных ситуациях.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Определять цель учеб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деятельности с по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мощью самостоятельно. 4. Определять план вы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полнения заданий на уроках, внеурочной дея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тельности, жизненных</w:t>
                  </w:r>
                </w:p>
              </w:tc>
              <w:tc>
                <w:tcPr>
                  <w:tcW w:w="24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Ориентироваться в учебнике: определять умения, которые будут сформированы на ос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нове изучения данного раздела; определять круг своего незнания; планировать свою 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боту по изучению не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знакомого материала. 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Самостоятельно предполагать, какая дополнительная ин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формация буде нужна для изучения незнако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мого материала; отбирать необходимые  источники информации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Участвовать в диа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логе; слушать и по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нимать других, вы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сказывать свою точку зрения на со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бытия, поступки.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2.Оформлять свои мысли в устной и письменной речи с учетом своих учеб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и жизненных речевых ситуаций.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3.Читать вслух и про себя тексты учебни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ков, других художе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ственных и научно-популярных книг, понимать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прочитан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Освоение лич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ностного смысла учения; желания продолжать свою учебу.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Оценка жизнен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ситуаций и поступков героев художественных текстов с точки зре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общечеловече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ских норм, нрав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ственных и этиче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ских ценностей.</w:t>
                  </w:r>
                </w:p>
              </w:tc>
              <w:tc>
                <w:tcPr>
                  <w:tcW w:w="25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итуациях под руковод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ством учителя.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Определять правиль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ность выполненного задания  на основе срав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нения с предыдущими заданиями, или на основе различных образцов.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Корректировать вы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полнение задания в соот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ветствии с планом, усло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виями выполнения, 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зультатом действий на определенном этапе.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Использовать в работе литературу, инстру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менты, приборы.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8. Оценка своего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задания по  параметрам, заранее представленным.</w:t>
                  </w:r>
                </w:p>
              </w:tc>
              <w:tc>
                <w:tcPr>
                  <w:tcW w:w="24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реди предложенных учителем словарей, энциклопедий, спра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вочников.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Извлекать информа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цию, представленную в разных формах (текст, таблица, схема, экспо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нат, модель,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а, иллюстрация и др.)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Представлять ин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формацию в виде тек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ста, таблицы, схемы, в том числе с помощью ИКТ.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Анализировать, сравнивать, группиро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вать различные объ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екты, явления, факты.</w:t>
                  </w:r>
                </w:p>
              </w:tc>
              <w:tc>
                <w:tcPr>
                  <w:tcW w:w="226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ное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Выполняя различ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ные роли в группе, сотрудничать в сов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местном решении проблемы (задачи).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Отстаивать свою точку зрения, соблю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дая правила речевого этикета.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Критично отно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ситься к своему мне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нию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Понимать точку зрения другого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 Участвовать в 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боте группы, распре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делять роли, догова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риваться друг с дру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гом.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4 класс</w:t>
                  </w:r>
                </w:p>
              </w:tc>
              <w:tc>
                <w:tcPr>
                  <w:tcW w:w="213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Ценить и прини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мать следующие базовые ценности:  «добро», «терпе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ние», «родина», «природа», «семья», «мир», «настоящий друг», «справедли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вость», «желание понимать друг друга», «понимать позицию другого», «народ», «нацио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нальность» и т.д.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Уважение  к сво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ему народу, к дру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гим народам, приня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тие ценностей дру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гих народов.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Освоение лич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ностного смысла учения;  выбор дальнейшего обра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зовательного марш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рута.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Оценка жизнен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ситуаций  и поступков героев художественных текстов с точки зре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общечеловече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ских норм, нрав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ственных и этиче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ских ценностей, ценностей гражда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нина России.</w:t>
                  </w:r>
                </w:p>
              </w:tc>
              <w:tc>
                <w:tcPr>
                  <w:tcW w:w="258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Самостоятельно  фор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мулировать задание: определять его цель, планировать алгоритм его выполнения, коррек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тировать работу по ходу его выполнения, само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стоятельно оценивать.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Использовать 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выполнения задания различные средства: справочную литературу, ИКТ, инструменты и приборы.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Определять самостоя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тельно критерии оцени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вания, давать само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оценку.</w:t>
                  </w:r>
                </w:p>
              </w:tc>
              <w:tc>
                <w:tcPr>
                  <w:tcW w:w="247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Ориентироваться в учебнике: определять умения, которые будут сформированы на ос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нове изучения данного раздела; определять круг своего незнания; планировать свою 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боту по изучению не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знакомого материала. 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Самостоятельно предполагать, какая  дополнительная ин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формация буде нужна для изучения незнако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мого материала;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отбирать необходимые  источники информации среди предложенных учителем словарей, энциклопедий, спра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вочников, электронные диски.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Сопоставлять  и от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бирать информацию, полученную из  раз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личных источников (словари, энциклопе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дии, справочники, электронные диски, сеть Интернет).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Анализировать, сравнивать, группиро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вать различные объ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екты, явления, факты.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Самостоятельно де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лать выводы, перераба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тывать информацию, преобразовывать её,  представлять информа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цию на основе схем, моделей, сообщений.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Составлять сложный план текста.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Уметь передавать содержание в сжатом, выборочном или раз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вёрнутом виде.</w:t>
                  </w:r>
                </w:p>
              </w:tc>
              <w:tc>
                <w:tcPr>
                  <w:tcW w:w="226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Участвовать в диа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логе; слушать и по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нимать других, вы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сказывать свою точку зрения на со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бытия, поступки.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Оформлять свои мысли в устной и письменной речи с учетом своих учеб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и жизненных речевых ситуаций.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Читать вслух и про себя тексты учебни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ков, других художе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ственных и научно-популярных книг, понимать прочитан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Выполняя различ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ные роли в группе, сотрудничать в сов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местном решении проблемы (задачи).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Отстаивать свою точку зрения, соблю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дая правила речевого этикета; аргументи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ровать свою точку зрения с помощью фактов и дополни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тельных сведений. 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Критично отно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ситься к своему мне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нию. Уметь взгля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нуть на ситуацию с иной позиции и до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говариваться с людьми иных пози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Понимать точку зрения другого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 Участвовать в 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боте группы, распре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делять роли, догова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риваться друг с дру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гом. Предвидеть  по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следствия коллек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тивных решений.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 класс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Универ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сальные учебные действия в УМК </w:t>
            </w:r>
            <w:r w:rsidR="000F16C6"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«</w:t>
            </w:r>
            <w:r w:rsidR="000F16C6" w:rsidRPr="00036E0E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Школа России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»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рассматриваются как совокупность педагогических ориентиров в организации образовательного процесса в начальной школе.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Показателем успешности формирова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ния УУД будет  ориентация обуча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ю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щегося на выполнение действий, выраженных в категориях: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знаю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/могу,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хочу,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делаю.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175"/>
              <w:gridCol w:w="2205"/>
              <w:gridCol w:w="1140"/>
              <w:gridCol w:w="3975"/>
            </w:tblGrid>
            <w:tr w:rsidR="00AA4E57" w:rsidRPr="00AA4E57">
              <w:trPr>
                <w:tblCellSpacing w:w="0" w:type="dxa"/>
              </w:trPr>
              <w:tc>
                <w:tcPr>
                  <w:tcW w:w="2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Психологическая терминология</w:t>
                  </w:r>
                </w:p>
              </w:tc>
              <w:tc>
                <w:tcPr>
                  <w:tcW w:w="22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Педагогическая терминология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Язык ребенка</w:t>
                  </w:r>
                </w:p>
              </w:tc>
              <w:tc>
                <w:tcPr>
                  <w:tcW w:w="39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Педагогический ориентир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(результат педагогического воздействия, принятый и реализуемый школьником)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знаю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/могу, хочу,  делаю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Личностные универсальные учебные действия.</w:t>
                  </w:r>
                </w:p>
              </w:tc>
              <w:tc>
                <w:tcPr>
                  <w:tcW w:w="22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Воспитание личности.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Нравственное развитие и формирование познавательного интереса)</w:t>
                  </w:r>
                  <w:proofErr w:type="gramEnd"/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«Я сам»</w:t>
                  </w:r>
                </w:p>
              </w:tc>
              <w:tc>
                <w:tcPr>
                  <w:tcW w:w="39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Что такое хорошо и что такое плохо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«Хочу учиться»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«Учусь успеху»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«Живу в России»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«Расту хорошим человеком»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«В здоровом теле здоровый дух!»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Регулятивные универсальные учебные действия.</w:t>
                  </w:r>
                </w:p>
              </w:tc>
              <w:tc>
                <w:tcPr>
                  <w:tcW w:w="22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Самоорганизация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«Я могу»</w:t>
                  </w:r>
                </w:p>
              </w:tc>
              <w:tc>
                <w:tcPr>
                  <w:tcW w:w="39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«Понимаю и действую»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«Контролирую ситуацию»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«Учусь оценивать»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«Думаю, пишу, говорю, показываю и делаю»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Познавательные универсальные  учебные действия.</w:t>
                  </w:r>
                </w:p>
              </w:tc>
              <w:tc>
                <w:tcPr>
                  <w:tcW w:w="22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Исследовательская культура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«Я учусь».</w:t>
                  </w:r>
                </w:p>
              </w:tc>
              <w:tc>
                <w:tcPr>
                  <w:tcW w:w="39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«Ищу и нахожу»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«Изображаю и фиксирую»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«Читаю, говорю, понимаю»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«Мыслю логически»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«Решаю проблему»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Коммуникативные универсальные учебные действия</w:t>
                  </w:r>
                </w:p>
              </w:tc>
              <w:tc>
                <w:tcPr>
                  <w:tcW w:w="22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Культура общения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«Мы вместе»</w:t>
                  </w:r>
                </w:p>
              </w:tc>
              <w:tc>
                <w:tcPr>
                  <w:tcW w:w="39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«Всегда на связи»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«Я и Мы».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VII.   Программа духовно-нравственного развития и воспитания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Комплекс мер по развитию опыта идеологической работы в системе духовно-нравственного воспитания М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Б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ОУ СОШ 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№5 г</w:t>
            </w:r>
            <w:proofErr w:type="gramStart"/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.М</w:t>
            </w:r>
            <w:proofErr w:type="gramEnd"/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оздока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обусловлен пониманием связи между духовно-нравственным состоянием общества и положением дел в экономике, задачами и возможностями развития потенциала местного самоуправления в решении основных проблем жизнедеятельности обучающихся в социуме.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Актуальность программы определяется рядом особенностей воспитания и социализации учащихся начальной школы: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Современный ребенок находится в беспредельном информационном и огромном социальном пространстве, не имеющем чётких внешних и внутренних границ.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Сегодня существует и усиливается конфликт между характером присвоения ребенком знаний и ценностей в школе (системность, последовательность, традиционность, 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культуросообразность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и т. д.) и вне школы (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клиповость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, хаотичность, смешение высокой культуры и бытовой, размывание границ между культурой и 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антикультурой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и т. д.).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Современный ребенок живет иллюзией свободы. Изоляция детей от проблем, которыми живут взрослые, искажает их социализацию, нарушает процессы их взросления.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Подмена реальных форм социализации </w:t>
            </w:r>
            <w:proofErr w:type="gram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виртуальными</w:t>
            </w:r>
            <w:proofErr w:type="gram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Переориентации воспитания </w:t>
            </w:r>
            <w:proofErr w:type="gram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</w:t>
            </w:r>
            <w:proofErr w:type="gram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коллективистской на индивидуалистическую модель.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Цель и общие задачи воспитания и социализации учащихся начальной школы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Цель: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социально-педагогическая поддержка становления и развития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нравственного, ответственного, признающего ценность знаний, стремящегося к истине и познанию научной картины мира, инициативного и компетентного 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lastRenderedPageBreak/>
              <w:t>гражданина России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Для достижения указанной цели решаются следующие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задачи: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150"/>
              <w:gridCol w:w="3150"/>
              <w:gridCol w:w="3150"/>
            </w:tblGrid>
            <w:tr w:rsidR="00AA4E57" w:rsidRPr="00AA4E57">
              <w:trPr>
                <w:tblCellSpacing w:w="0" w:type="dxa"/>
              </w:trPr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 области формирования личностной культуры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 области формирования социальной культуры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 области формирования семейной культуры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основ морали;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основ нравственного самосозна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личности (совести);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способно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сти открыто выражать и от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стаивать свою нравственно оправданную позицию, проявлять критичность к собственным намерениям, мыслям и поступкам;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способно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сти к самостоятельным по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ступкам и действиям;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развитие трудолюбия, способности к преодолению трудностей;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осознание младшим школьником ценности че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ловеческой жизни;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нравствен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ного смысла учения.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основ рос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сийской гражданской иден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тичности;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пробуждение веры в Рос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сию, чувства личной ответ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ственности за Отечество;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патрио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тизма и гражданской соли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дарности;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развитие навыков органи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зации и осуществления со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трудничества с педагогами, сверстниками, родителями, старшими детьми в реше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нии общих проблем;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укрепление доверия к дру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гим людям;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развитие доброжелатель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ности и эмоциональной от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зывчивости, понимания и сопереживания другим лю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дям;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становление гуманистиче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ских и демократических ценностных ориентаций.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отношения к семье как к основе рос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сийского общества;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у млад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шего школьника почтитель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ного отношения к родите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лям, осознанного, заботли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вого отношения к старшим и младшим;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 формирование представления о семейных ценностях, тендерных се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мейных ролях и уважения к ним.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Ценностные основы и основные направления воспитания и социализации учащихся начальной школы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Содержанием духовно-нравственного развития, воспитания и социализации являются ценности, хранимые в культурных, семейных, социальных традициях и передаваемые от поколения к поколению.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u w:val="single"/>
                <w:lang w:eastAsia="ru-RU"/>
              </w:rPr>
              <w:t>Традиционными источниками нравственности являются: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патриотизм (любовь к России, к своему народу, к своей малой родине; служение Отечеству);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социальная солидарность (свобода личная и национальная; доверие к людям, институтам государства и гражданского общества; справедливость, милосердие, честь, достоинство);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гражданственность (правовое государство, гражданское общество, долг перед Отечеством, старшим поколением и  семьей, закон и правопорядок, межэтнический мир, свобода совести и вероисповедания);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семья (любовь и верность, здоровье, достаток, почитание родителей, забота о старших и младших, забота о продолжении рода);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труд и творчество (творчество и созидание, целеустремленность и настойчивость, трудолюбие, бережливость);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наука (познание, истина, научная картина мира, экологическое сознание);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искусство и литература (красота, гармония, духовный мир человека, нравственный выбор, смысл жизни, эстетическое развитие);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природа (жизнь, родная земля, заповедная природа, планета Земля);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человечество (мир во всем мире, многообразие и равноправие культур и народов, прогресс человечества, международное сотрудничество).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Организация воспитания 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социализации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учащихся начальной школы в перспективе достижения общенационального воспитательного идеала осуществляется по следующим направлениям: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1)   Воспитание гражданственности, патриотизма, уважения к правам, свободам и обязанностям человека: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 политическом устройстве Российского государства, его институтах, их роли в жизни общества, о его важнейших законах;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·       представления о символах государства — Флаге, Гербе России, о флаге и гербе субъекта Российской Федерации, в котором находится образовательное учреждение;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об институтах гражданского общества, о возможностях участия граждан в общественном управлении;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 правах и обязанностях гражданина России;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интерес к общественным явлениям, понимание активной роли человека в обществе;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уважительное отношение к русскому языку как государственному, языку межнационального общения;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ценностное отношение к своему национальному языку и культуре;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начальные представления о народах России, об их общей исторической судьбе, о единстве народов нашей страны;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 национальных героях и важнейших событиях истории Росс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ии и её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народов;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интерес к государственным праздникам и важнейшим событиям в жизни России, субъекта Российской Федерации, края (населённого пункта), в котором находится образовательное учреждение;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стремление активно участвовать в делах класса, школы, семьи, своего села, города;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любовь к образовательному учреждению, своему селу, городу, народу, России;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уважение к защитникам Родины;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умение отвечать за свои поступки;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негативное отношение к нарушениям порядка в классе, дома, на улице, к невыполнению человеком своих обязанностей.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2)   Воспитание нравственных чувств и этического сознания: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первоначальные представления о базовых национальных российских ценностях;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различение хороших и плохих поступков;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представления о правилах поведения в образовательном учреждении, дома, на улице, в населённом пункте, в общественных местах, на природе;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уважительное отношение к родителям, старшим, доброжелательное отношение к сверстникам и младшим;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установление дружеских взаимоотношений в коллективе, основанных на взаимопомощи и взаимной поддержке;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бережное, гуманное отношение ко всему живому;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знание правил вежливого поведения, культуры речи, умение пользоваться «волшебными» словами, быть опрятным, чистым, аккуратным;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стремление избегать плохих поступков, не капризничать, не быть упрямым; умение признаться в плохом поступке и анализировать его;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представления о возможном негативном влиянии на морально-психологическое состояние человека компьютерных игр, кино, телевизионных передач, рекламы;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3)   Воспитание трудолюбия, творческого отношения к учению, труду, жизни: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первоначальные представления о нравственных основах учёбы, ведущей роли образования, труда и значении творчества в жизни человека и общества;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уважение к труду и творчеству старших и сверстников;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об основных профессиях;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ценностное отношение к учёбе как виду творческой деятельности;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 роли знаний, науки, современного производства в жизни человека и общества;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первоначальные навыки коллективной работы, в том числе при разработке и реализации учебных и учебно-трудовых проектов;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умение проявлять дисциплинированность, последовательность и настойчивость в выполнении учебных и учебно-трудовых заданий;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умение соблюдать порядок на рабочем месте;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бережное отношение к результатам своего труда, труда Других людей, к школьному имуществу, учебникам, личным вещам;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отрицательное отношение к лени и небрежности в труде и учёбе, небережливому отношению к результатам труда людей.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4)   Формирование ценностного отношения к здоровью и здоровому образу жизни: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·       ценностное отношение к своему здоровью, здоровью родителей (законных представителей), членов своей семьи, педагогов, сверстников;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 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 влиянии нравственности человека на состояние его здоровья и здоровья окружающих его людей;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понимание важности физической культуры и спорта для здоровья человека, его образования, труда и творчества;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знание и выполнение санитарно-гигиенических правил, соблюдение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здоровьесберегающего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режима дня;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интерес к прогулкам на природе, подвижным играм, участию в спортивных соревнованиях;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первоначальные представления об оздоровительном вли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>янии природы на человека;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первоначальные представления о возможном негативном влиянии компьютерных игр, телевидения, рекламы на здоровье человека;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отрицательное отношение к невыполнению правил личной гигиены и санитарии, уклонению от занятий физкультурой.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5)   Воспитание ценностного отношения к природе, окружающей среде (экологическое воспитание):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развитие интереса к природе, природным явлениям и формам жизни, понимание активной роли человека в природе;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ценностное отношение к природе и всем формам жизни;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элементарный опыт природоохранительной деятельности;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бережное отношение к растениям и животным.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6)   Воспитание ценностного отношения к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прекрасному</w:t>
            </w:r>
            <w:proofErr w:type="gram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, формирование представлений об эстетических идеалах и ценностях (эстетическое воспитание):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представления о душевной и физической красоте человека;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формирование эстетических идеалов, чувства прекрасного; умение видеть красоту природы, труда и творчества;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интерес к чтению, произведениям искусства, детским спектаклям, концертам, выставкам, музыке;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интерес к занятиям художественным творчеством;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стремление к опрятному внешнему виду;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отрицательное отношение к некрасивым поступкам и неряшливости.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Принципы и особенности организации содержания духовно-нравственного развития и воспитания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обучающихся</w:t>
            </w:r>
            <w:proofErr w:type="gram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на ступени начального общего образования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Программа духовно-нравственного развития и воспитания учащихся начальной школы направлена на формирование морально-нравственного, личностно развивающего, социально открытого уклада школьной жизни.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основе Программы духовно-нравственного развития и воспитания учащихся начальной школы МОУ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Красноборской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СОШ и организуемого в соответствии с ней нравственного уклада школьной жизни лежат три подхода: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u w:val="single"/>
                <w:lang w:eastAsia="ru-RU"/>
              </w:rPr>
              <w:t>аксиологический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u w:val="single"/>
                <w:lang w:eastAsia="ru-RU"/>
              </w:rPr>
              <w:t xml:space="preserve">, 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u w:val="single"/>
                <w:lang w:eastAsia="ru-RU"/>
              </w:rPr>
              <w:t>системно-деятельностный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u w:val="single"/>
                <w:lang w:eastAsia="ru-RU"/>
              </w:rPr>
              <w:t xml:space="preserve">, </w:t>
            </w:r>
            <w:proofErr w:type="gram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u w:val="single"/>
                <w:lang w:eastAsia="ru-RU"/>
              </w:rPr>
              <w:t>развивающий</w:t>
            </w:r>
            <w:proofErr w:type="gram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u w:val="single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Аксиологический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 подход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является определяющим для всего уклада школьной жизни. Сам этот уклад должен быть социальной, культурной, личностной ценностью для младших школьников, педагогов и родителей.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Аксиологический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подход в воспитании утверждает человека как носителя базовых национальных ценностей, как высшую ценность, способную к принятию и внесению в мир абсолютных ценностей. Он позволяет выстроить на прочных нравственных основах уклад жизни младшего школьника и, таким образом, противостоять моральному релятивизму социальной среды.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Системно-деятельностный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 подход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 является определяющим для основной образовательной программы начального общего образования.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Системно-деятельностный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подход выступает методологической основой организации уклада школьной жизни. Также он позволяет понять, что представляют собой воспитание и социализация в структурно-методологическом плане. Это не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рядоположенный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вид социально-педагогической деятельности. Это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метадеятельность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педагогически,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интегрирующая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различные виды деятельности, в которые объективно включен младший школьник посредством усвоения идеалов, ценностей, нравственных установок, моральных норм. Таким образом, достигается согласование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аксиологического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системно-деятельностного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подходов к организации пространства духовно-нравственного развития младшего школьника.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Развивающий подход -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  дает принципиальное понимание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системно-деятельностной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многоукладной технологии духовно-нравственного развития обучающегося.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Процесс воспитания и социализации технологически начинается с определенной ценности (знания о ценности) и в ней же получает свое относительное завершение, но уже как в реально действующем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смыслообразующем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мотиве поведения ребенка. В сознательном принятии определенной ценности, в движении от знания к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личностной нравственной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установке и готовности действовать в согласии с ней заключен развивающий характер воспитания и социализации. Для достижения развивающего эффекта ценности должны быть понимаемы (как минимум узнаваемы, знаемы) и принимаемы (применимы ребенком как минимум в одной практической ситуации).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Перечисленные принципы определяют концептуальную основу уклада школьной жизни. Сам по себе этот уклад формален.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Придаёт ему жизненную, социальную, культурную, нравственную силу педагог.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Младший школьник испытывает большое доверие к учителю. Для ребенка слова учителя, его поступки, оценки имеют нравственное значение. Именно педагог не только словами, но и всем своим поведением, своей личностью формирует устойчивые представления ребенка о справедливости, человечности, нравственности, об отношениях между людьми. Характер отношений между педагогом и детьми во многом определяет эффективность их воспитания и социализации.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Родители (законные представители), так же как и педагог, подают ребёнку первый пример нравственности. Пример имеет огромное значение в духовно-нравственном развитии и воспитании личности.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Необходимо обеспечивать наполнение всего уклада жизни обучающегося множеством примеров нравственного поведения, поэтому школьники вместе с педагогами, родителями, иными субъектами культурной, гражданской жизни обращаются к содержанию: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общеобразовательных дисциплин;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произведений искусства и кино;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традиционных российских религий;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периодической литературы, публикаций, радио- и телепередач, отражающих современную жизнь;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фольклора народов России, Поволжья;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истории, традиций и современной жизни своей малой родины;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истории своей семьи;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жизненного опыта своих родителей и прародителей;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общественно полезной и личностно значимой деятельности в рамках педагогически организованных социальных и культурных практик;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других источников информации и научного знания.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Наполнение уклада школьной жизни нравственными примерами активно противодействует тем образцам циничного, аморального, откровенно разрушительного поведения, которые в большом количестве и привлекательной форме обрушивают на детское сознание компьютерные игры, телевидение и другие источники информации.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Духовно-нравственное развитие и воспитание должны преодолевать изоляцию детства, обеспечивать полноценное социальное созревание младших школьников. Необходимо формировать и стимулировать стремление ребёнка включиться в посильное решение проблем школьного коллектива, своей семьи, села, города, микрорайона, находить возможности для совместной общественно полезной деятельности детей и взрослых, младших и старших детей.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Духовно-нравственное развитие и воспитание обучающихся, содержание их деятельности должны раскрывать перед ними их возможное будущее. В условиях изоляции мира детства и виртуальной зрелости детей  важным условием духовно-нравственного развития и полноценного социального созревания является соблюдение равновесия между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самоценностью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детства и своевременной социализацией. Первое раскрывает для человека его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внутренний идеальный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мир, второе - внешний, реальный. Соединение внутреннего и внешнего миров происходит через осознание и усвоение ребёнком моральных норм, поддерживающих, с одной стороны, нравственное здоровье личности, с другой - бесконфликтное, конструктивное взаимодействие человека с другими людьми.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Понимание современных условий и особенностей организации воспитания и социализации младших школьников позволяет конкретизировать содержание общих задач по каждому из основных направлений воспитательной деятельности. Воспитание гражданственности, патриотизма, уважения к правам, свободам и обязанностям человека: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Воспитание нравственных чувств и этического сознания;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Воспитание трудолюбия, творческого отношения к учению, труду, жизни;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Формирование ценностного отношения к здоровью и здоровому образу  жизни;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Воспитание ценностного отношения к природе, окружающей среде;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Воспитание ценностного отношения к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прекрасному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формирование представлений об эстетических идеалах и ценностях (эстетическое воспитание)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Действия педагога, направленные на достижения воспитательных результатов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835"/>
              <w:gridCol w:w="2205"/>
              <w:gridCol w:w="5610"/>
            </w:tblGrid>
            <w:tr w:rsidR="00AA4E57" w:rsidRPr="00AA4E57">
              <w:trPr>
                <w:tblCellSpacing w:w="0" w:type="dxa"/>
              </w:trPr>
              <w:tc>
                <w:tcPr>
                  <w:tcW w:w="1830" w:type="dxa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Уровень</w:t>
                  </w:r>
                </w:p>
              </w:tc>
              <w:tc>
                <w:tcPr>
                  <w:tcW w:w="2205" w:type="dxa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Особенности возрастной категории</w:t>
                  </w:r>
                </w:p>
              </w:tc>
              <w:tc>
                <w:tcPr>
                  <w:tcW w:w="5610" w:type="dxa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Действия педагога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183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уровень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(1 класс)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Приобретение школьником социальных знаний</w:t>
                  </w:r>
                </w:p>
              </w:tc>
              <w:tc>
                <w:tcPr>
                  <w:tcW w:w="2205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Восприимчивость к новому социальному знанию, стремление понять новую школьную реальность </w:t>
                  </w:r>
                </w:p>
              </w:tc>
              <w:tc>
                <w:tcPr>
                  <w:tcW w:w="561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Педагог должен поддержать стремление ребенка к новому социальному знанию, создать условия для самого воспитанника в формировании его личности, включение его в деятельность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</w:t>
                  </w: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само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воспитанию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(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самоизменению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В основе используемых воспитательных форм лежит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системно-деятельностный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подход (усвоение </w:t>
                  </w: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человеком нового для него опыта поведения и деятельности)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183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2 уровень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(2-3 класс)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Получение школьником опыта переживания и позитивного отношения к базовым ценностям общества</w:t>
                  </w:r>
                </w:p>
              </w:tc>
              <w:tc>
                <w:tcPr>
                  <w:tcW w:w="2205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 втором и третьем классе, как правило, набирает силу процесс развития детского коллектива, резко активизируется межличностное взаимодействие младших школьников друг с другом</w:t>
                  </w:r>
                </w:p>
              </w:tc>
              <w:tc>
                <w:tcPr>
                  <w:tcW w:w="561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Создание педагогом воспитательной среды, в которой ребенок способен осознать, что его поступки, во-первых, не должны разрушать его самого и включающую его систему (семью, коллектив, общество в целом), а во-вторых, не должны привести к исключению его из этой системы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В основе используемых воспитательных форм лежит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системно-деятельностный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подход и принцип сохранения целостности систем.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183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 уровень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( 4 класс)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Получение школьником опыта самостоятельного общественного действия.</w:t>
                  </w:r>
                </w:p>
              </w:tc>
              <w:tc>
                <w:tcPr>
                  <w:tcW w:w="2205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Потребность в самореализации, в общественном признании, в желании проявить и реализовать свои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потенциальные возможности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готовность приобрести для этого новые необходимые личностные качества и способности</w:t>
                  </w:r>
                </w:p>
              </w:tc>
              <w:tc>
                <w:tcPr>
                  <w:tcW w:w="5610" w:type="dxa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Создание к четвертому классу для младшего школьника реальной возможности выхода в пространство общественного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действия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т.е. достижения </w:t>
                  </w: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третьего уровня воспитательных результатов.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Такой выход для ученика начальной школы должен быть обязательно оформлен как выход в дружественную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среду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войственные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современной социальной ситуации конфликтность и неопределенность должны быть в известной степени </w:t>
                  </w: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ограничены.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Однако для запуска и осуществления процессов самовоспитания необходимо, прежде всего, сформировать у ребенка мотивацию к изменению себя и приобретение необходимых новых внутренних качеств. Без решения этой проблемы ученик попросту окажется вне пространства деятельности по самовоспитанию, и все усилия педагога будут тщетны.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В основе используемых воспитательных форм лежит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системно-деятельностный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подход и принцип сохранения целостности систем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Планируемые результаты воспитания и социализации учащихся начальной школы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Каждое из основных направлений воспитания и социализации младших школьников должно обеспечивать принятие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(самосознания) гражданина России.</w:t>
            </w:r>
            <w:proofErr w:type="gramEnd"/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1"/>
              <w:gridCol w:w="8505"/>
            </w:tblGrid>
            <w:tr w:rsidR="00AA4E57" w:rsidRPr="00AA4E57">
              <w:trPr>
                <w:tblCellSpacing w:w="0" w:type="dxa"/>
              </w:trPr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Первый уровень результатов</w:t>
                  </w:r>
                </w:p>
              </w:tc>
              <w:tc>
                <w:tcPr>
                  <w:tcW w:w="85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Приобретение школьником социальных знаний (об общественных нормах, об устройстве общества, о социально одобряемых и неодобряемых формах поведения в обществе и т.п.), первичного понимания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Второй уровень результатов</w:t>
                  </w:r>
                </w:p>
              </w:tc>
              <w:tc>
                <w:tcPr>
                  <w:tcW w:w="85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взаимодействие школьников между собой на уровне класса, школы, т.е. в защищенной,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дружественной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просоциальной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среде. Именно в такой близкой социальной среде ребенок получает (или не получает) первое практическое подтверждение приобретенных социальных знаний, начинает их ценить (или отвергает).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9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Третий уровень результатов</w:t>
                  </w:r>
                </w:p>
              </w:tc>
              <w:tc>
                <w:tcPr>
                  <w:tcW w:w="85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Получение школьником опыта самостоятельного общественного действия. Только в самостоятельном общественном действии юный человек действительно </w:t>
                  </w: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становится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(а не просто </w:t>
                  </w:r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узнает о том, как стать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социальным деятелем, гражданином, свободным человеком. Для достижения данного уровня результатов особое значение имеет взаимодействие школьника с социальными субъектами за пределами школы, в открытой общественной среде.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Переход от одного уровня воспитательных результатов к другому должен быть последовательным, постепенным, что должно учитываться при организации воспитания и социализации младших школьников.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Переход от одного уровня воспитательных результатов к другому должен быть последовательным, постепенным, что должно учитываться при организации воспитания и социализации младших школьников.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Наличие у выпускников начальной школы способностей к саморазвитию и самовоспитанию, сформированных в системе воспитательной работы, позволит им успешно адаптироваться к постоянно изменяющимся внешним условиям и обеспечит самореализацию, не вступая при этом в конфликт с обществом и государством.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Достижение трех уровней воспитательных результатов обеспечивает появление значимых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эффектов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воспитания и социализации детей – формирование у школьников коммуникативной, этической, социальной, гражданской компетентности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социокультурной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идентичности в ее национально-государственном, этническом, религиозном,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гендерном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других аспектах.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VIII.    Программа формирования культуры здорового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и безопасного образа жизни.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Программа формирования культуры здоровья и здорового образа жизни на ступени начального общего образования сформирована с учётом реального состояния здоровья детей 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факторов, оказывающих существенное влияние на состояние здоровья детей в М</w:t>
            </w:r>
            <w:r w:rsidR="000F16C6" w:rsidRPr="000F16C6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Б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ОУ СОШ</w:t>
            </w:r>
            <w:r w:rsidR="000F16C6" w:rsidRPr="000F16C6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№5 г</w:t>
            </w:r>
            <w:proofErr w:type="gramStart"/>
            <w:r w:rsidR="000F16C6" w:rsidRPr="000F16C6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.М</w:t>
            </w:r>
            <w:proofErr w:type="gramEnd"/>
            <w:r w:rsidR="000F16C6" w:rsidRPr="000F16C6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оздока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неблагоприятные социальные, экономические и экологические условия;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факторы риска, имеющие место в образовательных учреждениях, которые приводят к дальнейшему ухудшению здоровья детей и подростков от первого к последнему году обучения;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чувствительность к воздействиям при одновременной к ним инертности по своей природе, обусловливающей временной разрыв между воздействием и результатом, который может быть значительным, достигая нескольких лет, и тем самым между начальным и существенным проявлением неблагополучных популяционных сдвигов в здоровье детей и подростков и всего населения страны в целом;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активно формируемые в младшем школьном возрасте комплексы знаний, установок, правил поведения, привычек;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особенности отношения обучающихся младшего школьного возраста к своему здоровью, что связано с отсутствием у детей опыта «нездоровья» (за исключением детей с серьёзными хроническими заболеваниями) и восприятием ребёнком состояния болезни главным образом как ограничения свободы, неспособностью прогнозировать последствия своего отношения к здоровью.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Цель программы: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обеспечить  системный подход к созданию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здоровьесберегающей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среды, способствующей формированию личностных ориентиров и норм поведения, обеспечивающих сохранение и укрепление физического и психического здоровья младших школьников, способствующей познавательному и эмоциональному развитию детей, достижению планируемых результатов освоения основной образовательной программы начального общего образования.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Задачи формирования культуры здорового и безопасного образа жизни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обучающихся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сформировать представление о позитивных факторах, влияющих на здоровье;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научить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осознанно выбирать поступки, поведение, позволяющие сохранять и укреплять здоровье;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научить выполнять правила личной гигиены и развить готовность на основе её использования самостоятельно поддерживать своё здоровье;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сформировать представление о правильном (здоровом) питании, его режиме, структуре, полезных продуктах;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сформировать представление о рациональной организации режима дня, учёбы и отдыха, двигательной активности, научить ребёнка составлять, анализировать и контролировать свой режим дня;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дать представление с учётом принципа информационной безопасности о негативных факторах риска здоровью детей (сниженная двигательная активность, инфекционные заболевания, переутомления и т. п.), о существовании и причинах возникновения зависимостей от табака, алкоголя, наркотиков и других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психоактивных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веществ, их пагубном влиянии на здоровье;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дать представление о влиянии позитивных и негативных эмоций на здоровье, в том числе получаемых от общения с компьютером, просмотра телепередач, участия в азартных играх;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обучить элементарным навыкам эмоциональной разгрузки (релаксации);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·       сформировать навыки позитивного коммуникативного общения;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сформировать представление об основных компонентах культуры здоровья и здорового образа жизни;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сформировать потребность ребёнка безбоязненно обращаться к врачу по любым вопросам состояния здоровья, в том числе связанным с особенностями роста и развития.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Базовая модель организации работы образовательного учреждения по формированию у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обучающихся</w:t>
            </w:r>
            <w:proofErr w:type="gram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культуры здорового и безопасного образа жизни.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Первый этап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– анализ состояния и планирование работы образовательного учреждения по данному направлению, в том числе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организации режима дня детей, их нагрузки, питанию, физкультурно-оздоровительной работе,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элементарных навыков гигиены, рационального питания и профилактике вредных привычек;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организации просветительской работы образовательного учреждения с учащимися и родителями (законными представителями);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выделению приоритетов в работе образовательного учреждения с учётом результатов проведённого анализа, а также возрастных особенностей обучающихся на ступени начального общего образования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Второй этап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 организация просветительской работы образовательного учреждения.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1.    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Просветительско-воспитательная работа с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обучающимися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направленная на формирование ценности здоровья и здорового образа жизни, включает: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внедрение в систему работы образовательного учреждения дополнительных образовательных программ, направленных на формирование ценности здоровья и здорового образа жизни, которые должны носить модульный характер, реализовываться во внеурочной деятельности либо включаться в учебный процесс;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лекции, беседы, консультации по проблемам сохранения и укрепления здоровья, профилактики вредных привычек;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проведение дней здоровья, конкурсов, праздников и других активных мероприятий, направленных на пропаганду здорового образа жизни;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создание в школе общественного совета по здоровью, включающего представителей администрации, учащихся старших классов, родителей (законных представителей);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2.    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Просветительская и методическая работа с педагогами, специалистами и родителями (законными представителями), направленная на повышение квалификации работников образовательного учреждения и повышения уровня знаний родителей (законных представителей) по проблемам охраны и укрепления здоровья детей, включает: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проведение соответствующих лекций, семинаров, круглых столов и т. п.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приобретение для педагогов, специалистов и родителей (законных представителей) необходимой научно-методической литературы;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привлечение педагогов и родителей (законных представителей) к совместной работе по проведению оздоровительных мероприятий и спортивных соревнований.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Структура системной работы по формированию культуры здорового и безопасного образа жизни на ступени начального общего образования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560"/>
            </w:tblGrid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Формирование культуры здорового и безопасного образа жизни</w:t>
                  </w:r>
                </w:p>
              </w:tc>
            </w:tr>
          </w:tbl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vanish/>
                <w:color w:val="333333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560"/>
            </w:tblGrid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Просветительская работа с родителями (законными представителями)</w:t>
                  </w:r>
                </w:p>
              </w:tc>
            </w:tr>
          </w:tbl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vanish/>
                <w:color w:val="333333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560"/>
            </w:tblGrid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Реализация дополнительных образовательных программ</w:t>
                  </w:r>
                </w:p>
              </w:tc>
            </w:tr>
          </w:tbl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vanish/>
                <w:color w:val="333333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560"/>
            </w:tblGrid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Эффективная организация физкультурно-оздоровительной работы</w:t>
                  </w:r>
                </w:p>
              </w:tc>
            </w:tr>
          </w:tbl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vanish/>
                <w:color w:val="333333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560"/>
            </w:tblGrid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Рациональная организация учебной и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внеучебной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деятельности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обучающихся</w:t>
                  </w:r>
                  <w:proofErr w:type="gramEnd"/>
                </w:p>
              </w:tc>
            </w:tr>
          </w:tbl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vanish/>
                <w:color w:val="333333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560"/>
            </w:tblGrid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Здоровьесберегающая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инфраструктура</w:t>
                  </w:r>
                </w:p>
              </w:tc>
            </w:tr>
          </w:tbl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Направления реализации программы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1.    Создание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здоровьесберегающей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 инфраструктуры образовательного учреждения.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школьном здании созданы необходимые условия для сбережения здоровья учащихся. Все школьные помещения соответствуют санитарным и гигиеническим нормам, нормам пожарной безопасности, требованиям охраны здоровья и охраны труда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обучающихся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0F16C6" w:rsidRPr="000F16C6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школе создана материально-техническая база, обеспечивающая оптимальные условия для сохранения и укрепления здоровья обучающихся: спортивный зал, 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буфет 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на 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45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мест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ведутся спортивные секции и кружки.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школе работает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="000F16C6" w:rsidRPr="000F16C6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буфет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,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позволяющ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организовывать 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бесплатные 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горячие</w:t>
            </w:r>
            <w:proofErr w:type="gramEnd"/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завтраки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 урочное время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для учащихся 1-4 классов, а для учащихся 1 класса -</w:t>
            </w:r>
            <w:r w:rsidR="000F16C6"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завтраки и обеды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Горячим питанием охвачены 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30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% учащихся начальной школы. Меню меняется каждый день в течение недели.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школе работают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спортивный зал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имеется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спортивная площадка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оснащенные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необходимым игровым и спортивным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оборудованием и инвентарём. Это позволяет реализовать спортивные и физкультурные программы не только в урочное время, но и во внеурочных занятиях.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Медицинское обслуживание осуществляет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Моздокская районная поликлиника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Для обучающихся 1-4 классов организовано ППМ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С-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сопровождение (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психолого-педагогическое-медицинское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сопровождение) обучающихся. В работе службы принимают участие специалисты: педагог-пс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ихол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ог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классные руководители, заместитель директора по воспитательной работе.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Организация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медико-психолого-педагогического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сопровождения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через</w:t>
            </w:r>
            <w:proofErr w:type="gram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мониторинг здоровья субъектов образовательного процесса;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мониторинг морально-психологического климата в коллективах;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мониторинг родительской грамотности по здоровью;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коррекционную работ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у(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занятия, тренинги, консультации);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противоэпидемиологическую и профилактическую работу медицинских работников;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обучение гигиеническим навыкам;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диспансерное наблюдение по разным группам школьников, профилактические прививки работникам и школьникам;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оказание социальной поддержки детям, оказавшимся в трудной жизненной ситуации, через работу структурных подразделений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ППМС-службы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Совета профилактики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Эффективное функционирование созданной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здоровьсберегающей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инфраструктуры в школе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поддерживает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квалифицированный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 состав специалистов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Директор школы;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Заместитель директора по воспитательной работе;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Заместитель директора по УВР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Классные руководители и педагоги школы;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Педагог-психолог;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       -   Учителя физкультуры;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Педагоги дополнительного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школе действует расписание 1-й  половины дня, полностью соответствующее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СанПиН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2.4.2.2821-10 «Гигиенические требования к режиму учебно-воспитательного процесса» (приложение 1).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Сохранение и укрепление здоровья учащихся средствами рациональной организации их деятельности достигается благодаря систематической работе педагогического коллектива над вопросами повышения эффективности учебного процесса, снижения функционального напряжения и утомления детей, создания условий для снятия перегрузки, нормального чередования труда и отдыха.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Организация образовательного процесса строится с учетом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гигиенических норм и требований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 орга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 xml:space="preserve">низации и объёму учебной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внеучебной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нагрузки (выполнение домашних заданий, занятия в кружках и спортивных секциях).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Здоровьесберегающее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пространство школы органично дополняется сетевым вз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аимодействием:  Дом культуры,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Ц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ДТ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детская поликлиника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ДЮСШ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Отделение государственного пожарного надзора </w:t>
            </w:r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г</w:t>
            </w:r>
            <w:proofErr w:type="gramStart"/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.М</w:t>
            </w:r>
            <w:proofErr w:type="gramEnd"/>
            <w:r w:rsidR="000F16C6" w:rsidRP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оздока </w:t>
            </w:r>
            <w:r w:rsidR="000F16C6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управления МЧС России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Педагогический коллектив учитывает в образовательной деятельности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индивидуальные особенности развития учащихся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: темпа развития и темп деятельности.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Для формирования, сохранения и укрепления здоровья учащихся в деятельность образовательного учреждения, в частности в начальную школу, внедряются образовательные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здоровьесберегающие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технологии как совокупность всех используемых в образовательном процессе приёмов, методов, технологий, не только оберегающих здоровье учащихся от неблагоприятного воздействия факторов образовательной среды, но и способствующих воспитанию у учащихся культуры здоровья.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Технология саморазвития Марии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Монтессори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 Эта технология отличается многими признаками, предполагающими ее позитивное влияние на здоровье учащихся, оказывает позитивное воздействие, как на физическое, так и на психологическое здоровье воспитанников.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Технологии развивающего обучения (ТРО).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Ориентация на «зону ближайшего развития» при построении его индивидуальной образовательной программы позволяет в максимальной степени учесть его способности, возможности, темпы развития, влияние окружающей среды и условий.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Технология личностно ориентированного обучения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.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основу личностно – ориентированного подхода положены следующие принципы, которые в совокупности могут стать своеобразным кредо учителя в воспитании и развитии гармоничной личности, ее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здоровьесбережении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: принцип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самоактуализации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индивидуальности, выбора, творчества и успеха, доверия и поддержки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Личностно ориентированное обучение рассматривается как обеспечение права каждого школьника на индивидуальное развитие, которое не противоречит его психологическому статусу.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Реализация личностно-ориентированного обучения основана на индивидуально-дифференцированном подходе.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Технология дифференцированного, в том числе индивидуализированного обучения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опирается на изучение особенностей человека (социально–демографических, социально–психологических, индивидуально–личностных,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экзистенцально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–личностных). Ее цель – оказать психологическую и методическую помощь школьникам, чтобы их учебная деятельность была успешной.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lastRenderedPageBreak/>
              <w:t>Технология ненасильственного обучения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Учитель с помощью технологии ненасильственного обучения создает благоприятный психологический микроклимат, предупреждает гиподинамию через разнообразные формы коллективной деятельности, что снижает вероятность конфликтов, повышает интерес учащихся ко всему происходящему в школе, а, следовательно, обеспечивает недопустимость возникновения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дидактогенных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состояний.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Технология проблемного обучения.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результате проблемного обучения раскрывается творчество учащегося, его искусство, его неповторимая индивидуальность, а не работа по шаблону, по готовому рецепту, что обеспечивает все условия для реализации задач сохранения и укрепления здоровья детей.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Технология диалогового обучения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дает возможность педагогу строить урок на диалоговой основе.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Создаются условия для самовыражения учащихся, учета особенностей аудитории, создание благоприятного психологического фона, использования приемов, влияющих на интерес к учебному материалу, активизации разнообразных видов деятельности.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 процессе диалогового обучения происходит и формирование интереса к другим людям, умение выстраивать межличностные отношения. Это полностью относится к педагогике здоровья.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Технологию рефлексивного обучения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учитель имеет возможность отслеживать в процессе урока уровень понимания учениками учебного материала, особенности их психологического состояния (степень усталости, утомляемости, заинтересованности), отношение к изучаемому материалу и уроку в целом с помощью обратной связи. Технология рефлексивного обучения помогает создать условия для самовыражения учащихся, инициирует разнообразные виды деятельности, способствует появлению уверенности в успехе, усилению интереса к учению. Это позволяет рассматривать данную технологию как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здоровьесберегающую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Психологическое здоровье школьника – основа его благополучия в жизни. Недопустимо экономить силы и ресурсы на его формировании. Урок – это главное поле реализации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здоровьесберегающих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образовательных технологий, где учитель эффективно руководит познавательной деятельностью постоянной группы учащихся без ущерба их здоровью на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основе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соблюдения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педагогических условий, используемых не как хаотичный набор приемов и методов, а грамотно выстроенную систему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Организация физкультурно-оздоровительной работы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Система физкультурно-оздоровительной работы в школе направлена на обеспечение рациональной организации двигательного режима обучающихся, нормального физического развития и двигательной подготовленности обучающихся всех возрастов, повышение адаптивных возможностей организма, сохранение и укрепление здоровья обучающихся и формирование культуры здоровья.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Сложившаяся система включает: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полноценную и эффективную работу с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обучающимися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всех групп здоровья (на уроках физкультуры, в секциях и т. п.); проведение уроков физической культуры - 3 часа в неделю;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рациональную и соответствующую организацию уроков физической культуры и занятий активно-двигательного характера на ступени начального общего образования;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организацию часа активных движений (динамической паузы) между 3-м и 4-м уроками;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организацию динамических перемен, физкультминуток на уроках, способствующих эмоциональной разгрузке и повышению двигательной активности;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организацию работы спортивных секций и создание условий для их эффективного функционирования. В школе есть секции лёгкой атлетики, баскетбола, общефизической подготовки;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регулярное проведение спортивно-оздоровительных мероприятий (дней спорта, соревнований, олимпиад, походов и т. п.).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«Дни здоровья» (сентябрь, май);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«Весёлые старты» (в течение года);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праздник «Папа, мама и я – спортивная семья» (февраль);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смотр строя и песни (февраль);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спортивные мероприятия в рамках школьной игры «Зарница» (февраль).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Реализация дополнительных образовательных программ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школе созданы и реализуются дополнительные образовательные программы, направленные на формирование ценности здоровья и здорового образа жизни: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начальной школе в рамках реализации дополнительных образовательных программ ведутся занятия в секциях лёгкой атлетики, баскетбола, лыж, настольного тенниса. Учащиеся первых классов занимаются в кружке «Ритмика и танец».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Одним из направлений деятельности образовательного учреждения по форми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>рованию культуры здоровья и безопасного поведения является проведение Дней здо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 xml:space="preserve">ровья. Это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массовые спортивные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акции, в которых участвуют школьники, педагоги, а также родители обучающихся. Сроки проведения Дней здоровья и спорта определяются с учетом климатических условий, состояния спортивной базы и установив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>шихся традиций. Основной формой проведения Дней здоровья являются командно-эстафетные игры.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 рекомендации НИИ гигиены и охраны здоровья детей и подростков РАМН длитель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 xml:space="preserve">ность проведения Дня здоровья в соответствии с действующими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СанПиНами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(2.4.2.1178-92) составляет: в 1 -м классе - 1 ч, во 2-м классе - не менее 1,5 ч; в 3-м и 4-м классах - не менее 2 ч.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начальной школе регулярно проводятся классные часы по следующей тематике: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lastRenderedPageBreak/>
              <w:t>Тематические классные часы 1-4 классы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Режим дня.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Закаливание организма.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Культура поведения в общественных местах.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Культура поведения за столом.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Культура питания.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   Мой друг —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Мойдодыр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Культура одежды.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Профилактика простудных заболеваний.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Береги здоровье смолоду.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  Курить - здоровью вредить.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Для координации деятельности педагогического коллектива, обучающихся, родителей по Программе формирования культуры здорового и безопасного образа жизни в школе создана проектная группа «Здоровье», в состав которой входят администрация, учителя ФК, психолог, социальный педагог, медицинский работник, педагоги школы.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Целью работы данной группы является поиск оптимальных средств сохранения и укрепления здо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>ровья учащихся школы, создание наиболее благоприятных условий для формирования у школьников отношения к здо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>ровому образу жизни как к одному из главных путей в до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>стижении успеха.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Просветительская работа с родителями (законными представителями)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по программе «Формирование культуры здорового и безопасного образа жизни».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Школа стремится привлечь родителей (законных представителей) к вопросам формирования культуры здорового и безопасного образа жизни.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Сложившаяся (или складывающаяся) система работы с родителями (законными представителями) по вопросам охраны и укрепления здоровья детей направлена на повышение их уровня знаний и включает: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проведение соответствующих лекций специалистов (психолог, врачи-специалисты, педагоги), семинаров духовно-нравственного содержания для родителей (проводит учитель по материалам учебников, приглашённый священник), круглых столов, посвящённых проблемам охраны и укрепления здоровья детей;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создание библиотечки детского здоровья, доступной для родителей.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привлечение родителей (законных представителей) к совместной работе по проведению оздоровительных мероприятий и спортивных соревнований: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«День здоровья» (родители помогают организовать поход, различные соревнования и активно участвуют в них);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«Весёлые старты» (кроме команд детей, выступает команда родителей и учителей);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«Папа, мама, я — спортивная семья» (соревнуются семейные команды);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выставка творческих работ (наряду с работами детей, представлены работы родителей);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Родительские собрания по следующей тематике: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«Адаптация младших школьников к условиям школьной жизни», «Особенности организации учебного процесса в первом классе», «Телевизор и компьютер в жизни младшего школьника», «Воспитание трудолюбия в семье», «Как помочь ребёнку учиться», «Режим дня младшего школьника», «Детская агрессия.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Причины и последствия», «Родителям о физиологии младшего школьника (полезные советы на каждый день)», «Как уберечь ребёнка от насилия».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Оценка эффективности реализации программы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Основные результаты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реализации программы  формирования культуры здорового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безопасного образа жизни учащихся оцениваются в рамках мониторинговых процедур, предусматривающих выявление: динамики сезонных заболеваний; динамики школьного травматизма; утомляемости учащихся и т.п.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Развиваемые у учащихся в образовательном процессе компетенции в области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здоровьсбережения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выявляются в процессе урочной и внеурочной работы. На уроках в процессе обсуждения вопросов, связанных с охраной и укреплением здоровья. Во внеурочной деятельности в процессе реализации дополнительных программ оздоровительной направленности.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Основные результаты формирования культуры здорового и безопасного образа жизни учащихся не подлежат итоговой оценке индивидуальных достижений выпускников начальной школы, однако оцениваются в рамках мониторинговых процедур, в которых ведущими методами являются: экспертные суждения (родителей, партнёров школы); анонимные анкеты, позволяющие анализировать (не оценивать) ценностную сферу личности; различные тестовые инструменты, созданные с учётом возраста;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самооценочные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суждения детей.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u w:val="single"/>
                <w:lang w:eastAsia="ru-RU"/>
              </w:rPr>
              <w:t>Мониторинг психофизиологического здоровья учащихся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u w:val="single"/>
                <w:lang w:eastAsia="ru-RU"/>
              </w:rPr>
              <w:t>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45"/>
              <w:gridCol w:w="4935"/>
              <w:gridCol w:w="1215"/>
              <w:gridCol w:w="990"/>
              <w:gridCol w:w="1845"/>
            </w:tblGrid>
            <w:tr w:rsidR="00AA4E57" w:rsidRPr="00AA4E57">
              <w:trPr>
                <w:tblCellSpacing w:w="0" w:type="dxa"/>
              </w:trPr>
              <w:tc>
                <w:tcPr>
                  <w:tcW w:w="3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</w:t>
                  </w:r>
                </w:p>
              </w:tc>
              <w:tc>
                <w:tcPr>
                  <w:tcW w:w="12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Срок</w:t>
                  </w:r>
                </w:p>
              </w:tc>
              <w:tc>
                <w:tcPr>
                  <w:tcW w:w="9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</w:t>
                  </w:r>
                </w:p>
              </w:tc>
              <w:tc>
                <w:tcPr>
                  <w:tcW w:w="18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Ответственный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Тестирование в рамках Комплексной программы оценки психофизического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состояния и функциональных возможностей организма человека.</w:t>
                  </w:r>
                </w:p>
              </w:tc>
              <w:tc>
                <w:tcPr>
                  <w:tcW w:w="12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течение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года</w:t>
                  </w:r>
                </w:p>
              </w:tc>
              <w:tc>
                <w:tcPr>
                  <w:tcW w:w="9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1–4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классы</w:t>
                  </w:r>
                </w:p>
              </w:tc>
              <w:tc>
                <w:tcPr>
                  <w:tcW w:w="18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Учителя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физкультуры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2.</w:t>
                  </w: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Психологический мониторинг здоровья учащихся (тест на адаптацию в начальной школе).</w:t>
                  </w:r>
                </w:p>
              </w:tc>
              <w:tc>
                <w:tcPr>
                  <w:tcW w:w="12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сентябрь-январь</w:t>
                  </w:r>
                </w:p>
              </w:tc>
              <w:tc>
                <w:tcPr>
                  <w:tcW w:w="99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1–4 классы</w:t>
                  </w:r>
                </w:p>
              </w:tc>
              <w:tc>
                <w:tcPr>
                  <w:tcW w:w="18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Психолог, классный руководитель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качестве содержательной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критериальной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базы оценки выступают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планируемые личностные результаты обучения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ценностное отношение к своему здоровью, здоровью близких и окружающих людей;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элементарные представления о взаимообусловленности физического, нравственного, социально-психологического здоровья человека, о важности морали и нравственности в сохранении здоровья человека;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первоначальный личный опыт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здоровьесберегающей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деятельности;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первоначальные представления о роли физической культуры и спорта для здоровья человека, его образования, труда и творчества;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знания о возможном негативном влиянии компьютер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softHyphen/>
              <w:t>ных игр, телевидения, рекламы на здоровье человека.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Оценка и коррекция развития этих и других личностных результатов образовательной деятельности обучающихся осуществляется в ходе постоянного наблюдения педагога в тесном сотрудничестве с семьей ученика.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IX.Система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оценки достижений планируемых результатов освоения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основной образовательной программы начального общего образования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оценки,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u w:val="single"/>
                <w:lang w:eastAsia="ru-RU"/>
              </w:rPr>
              <w:t>Особенностями системы оценки являются: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комплексный подход к оценке результатов образования (оценка предметных,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личностных результатов общего образования);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использование планируемых результатов освоения основных образовательных программ в качестве содержательной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критериальной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базы оценки;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оценка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успешности освоения содержания отдельных учебных предметов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на основе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системно-деятельностного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подхода, проявляющегося в способности к выполнению учебно-практических и учебно-познавательных задач;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оценка динамики образовательных достижений обучающихся;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сочетание внешней и внутренней оценки как механизма обеспечения качества образования;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использование персонифицированных процедур  итоговой оценки и аттестации обучающихся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неперсонифицированных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процедур оценки состояния и тенденций развития системы образования;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уровневый подход к разработке планируемых результатов, инструментария и представлению их;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использование накопительной системы оценивания (портфолио), характеризующей динамику индивидуальных образовательных достижений;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использование наряду со стандартизированными письменными или устными работами  таких форм и методов оценки, как проекты, практические работы, творческие работы, самоанализ, самооценка, наблюдения и др.;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Оценка личностных результатов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Объектом оценки личностных результатов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являются сформированные у учащихся универсальные учебные действия, включаемые в три основных блока: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самоопределение - сформированность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смыслоообразование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- поиск и установление личностного смысла (т.е. «значения для себя») учения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 и стремления к преодолению этого разрыва;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морально-этическая ориентация - знание основных моральных норм и ориентация на их выполнение на основе понимания их социальной необходимости; способность к моральной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децентрации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- учёту позиций, мотивов и интересов участников моральной дилеммы при её разрешении; развитие этических чувств - стыда, вины, совести как регуляторов морального поведения.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Основное содержание оценки личностных результатов на ступени начального общего образования строится вокруг оценки: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 xml:space="preserve">·  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внутренней позиции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обучающегося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которая находит отражение в эмоционально-положительном отношении обучающегося к образовательному учреждению,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ориентации на содержательные моменты образовательного процесса - уроки, познание нового, овладение умениями и новыми компетенциями, характер учебного сотрудничества с учителем и одноклассниками - и ориентации на образец поведения «хорошего ученика» как пример для подражания;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основ гражданской идентичности - чувства гордости за свою Родину, знания знаменательных для Отечества исторических событий; любви к своему краю, осознания своей национальности, уважения культуры и традиций народов России и мира; развития доверия и способности к пониманию и сопереживанию чувствам других людей;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умения видеть свои достоинства и недостатки, уважать себя и верить в успех;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знания моральных норм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морально-этических суждений, способности к решению моральных проблем на основе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децентрации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Формирование и достижение указанных выше личностных результатов – задача и ответственность школы. Оценка этих результатов образовательной деятельности осуществляется в ходе мониторинга, результаты которого являются основанием для принятия управленческих решений при разработке рабочих программ. К организации мониторинга привлекаются, психолог, социальные педагог, обладающие необходимой компетентностью в сфере психологической диагностики развития личности в детском и подростковом возрасте.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Предметом оценки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этом случае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являются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прогресс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 личностного развития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обучающегося, и эффективность воспитательно-образовательной деятельности образовательного учреждения. Эта оценка отражает уровень личностных результатов.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рамках системы внутренней оценки возможна ограниченная оценка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отдельных личностных результатов, полностью отвечающая этическим принципам охраны и защиты интересов ребенка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конфиденциальности,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форме, не представляющей угрозы личности, психологической безопасности и эмоциональному статусу учащегося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акая оценка направлена на решение задачи оптимизации личностного развития обучающихся и включает три основных компонента: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   характеристику достижений и положительных качеств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обучающегося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   определение приоритетных задач и направлений личностного развития с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учетом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как достижений, так и психологических проблем развития ребенка;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   систему психолого-педагогических рекомендаций, призванных обеспечить успешную реализацию развивающих и профилактических задач развития.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Другой формой оценки личностных результатов учащихся нами используется оценка индивидуального прогресса личностного развития обучающихся. Эта задача решается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процессе систематического наблюдения за ходом психического развития ребенка на основе представлений о нормативном содержании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возрастной периодизации развития – в форме возрастно-психологического консультирования. Такая оценка осуществляется по запросу родителей (законных представителей) обучающихся или по запросу педагогов (или администрации образовательного учреждения) при согласии родителей (законных представителей) и проводится психологом, имеющим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специальную профессиональную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подготовку в области возрастной психологии.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Личностные результаты выпускников на ступени начального общего образования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 полном соответствии с требованиями Стандарта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не подлежат итоговой оценке, т.к. оценка личностных результатов учащихся отражает эффективность воспитательной и образовательной деятельности школы.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Изучение личности ребенка осуществляется на основе программы «Изучение личности ребенка», которое начинается в период дошкольного возраста будущего первоклассника и строится поэтапно.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Программа изучения личности ученика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0"/>
              <w:gridCol w:w="1814"/>
              <w:gridCol w:w="1411"/>
              <w:gridCol w:w="1668"/>
              <w:gridCol w:w="1904"/>
              <w:gridCol w:w="3237"/>
            </w:tblGrid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Процедура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Сроки проведения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Кто проводит</w:t>
                  </w:r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Время проведения</w:t>
                  </w:r>
                </w:p>
              </w:tc>
              <w:tc>
                <w:tcPr>
                  <w:tcW w:w="3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Фиксация результата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этап</w:t>
                  </w: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Первичное знакомство (проведение и интерпретация информации)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Апрель - август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Два педагога: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1-й педагог - психолог: ведет знакомство;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2-й - педагог: ведет протокол</w:t>
                  </w:r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 минут на одного учащегося</w:t>
                  </w:r>
                </w:p>
              </w:tc>
              <w:tc>
                <w:tcPr>
                  <w:tcW w:w="3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«Протокол педагогического знакомства»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«Экран класса»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История развития ребенка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(метод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екомендации)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Первое родительское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собрание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Родители</w:t>
                  </w:r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Max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 мин.</w:t>
                  </w:r>
                </w:p>
              </w:tc>
              <w:tc>
                <w:tcPr>
                  <w:tcW w:w="3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развития ребенка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«Экран класса»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Карта школьной зрелости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Апрель - май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Воспитатель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Встреча воспитателей подготовительной группы и учителей 1 классов</w:t>
                  </w:r>
                </w:p>
              </w:tc>
              <w:tc>
                <w:tcPr>
                  <w:tcW w:w="3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«Карта сопровождения»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включает бланки результатов наблюдения: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 Карта достижений будущего ученика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 Психологический и социальный портрет будущего ученика, интеллектуальная готовность к школе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    Анкета для родителей.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Аналитическая работа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 - август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Учителя 1-х классов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Соцпедагог</w:t>
                  </w:r>
                  <w:proofErr w:type="spellEnd"/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Совместная работа</w:t>
                  </w:r>
                </w:p>
              </w:tc>
              <w:tc>
                <w:tcPr>
                  <w:tcW w:w="3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Комплектование 1-х классов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с учетом пола, возраста, индивидуальной и коммуникативной особенностей и др.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 этап</w:t>
                  </w: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педагогом источников информации о развитии ребенка и его семье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20-30 августа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Учителя 1-х классов</w:t>
                  </w:r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 учителем, обсуждение с психологом</w:t>
                  </w:r>
                </w:p>
              </w:tc>
              <w:tc>
                <w:tcPr>
                  <w:tcW w:w="3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«Индивидуальная адаптационная карта первоклассника»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«Экран класса»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Заполняются на основе: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    «Протокол педагогического знакомства»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    «История развития ребенка»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    «Карта сопровождения»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Адаптационная программа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психолого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–педагогической поддержки учащегося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 этап</w:t>
                  </w: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Реализация основных пунктов адаптационной программы психолого-педагогической поддержки учащегося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1-10 сентября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Учитель 1 класса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Педагог-психолог</w:t>
                  </w:r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 учителем, обсуждение с психологом</w:t>
                  </w:r>
                </w:p>
              </w:tc>
              <w:tc>
                <w:tcPr>
                  <w:tcW w:w="3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Карта № 1 «Основные проявления личностных особенностей ученика»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Бланк № 1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«Экран класса»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Первичная программа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психолого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–педагогической поддержки ученика (особенно группы риска), (до ноября)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 этап</w:t>
                  </w: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Повтор заполнения карты № 1</w:t>
                  </w:r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Ноябрь - декабрь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Учитель 1 класса</w:t>
                  </w:r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Анализ учителем, обсуждение с психологом</w:t>
                  </w:r>
                </w:p>
              </w:tc>
              <w:tc>
                <w:tcPr>
                  <w:tcW w:w="3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Карта № 1 «Основные проявления личностных особенностей ученика»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«Экран класса»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«Программа психологической поддержки ученика» (до мая)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5 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этап</w:t>
                  </w:r>
                </w:p>
              </w:tc>
              <w:tc>
                <w:tcPr>
                  <w:tcW w:w="16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Психолог –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педагогическая работа с учениками, особенно с испытывающими трудности в школьной адаптации.</w:t>
                  </w:r>
                  <w:proofErr w:type="gramEnd"/>
                </w:p>
              </w:tc>
              <w:tc>
                <w:tcPr>
                  <w:tcW w:w="10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Январь - май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Учитель 1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класса</w:t>
                  </w:r>
                </w:p>
              </w:tc>
              <w:tc>
                <w:tcPr>
                  <w:tcW w:w="14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Анализ учителем,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обсуждение с психологом</w:t>
                  </w:r>
                </w:p>
              </w:tc>
              <w:tc>
                <w:tcPr>
                  <w:tcW w:w="34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«Индивидуальная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характеристика»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«Программа взаимодействия в учебном процессе»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«Индивидуальная характеристика ученика 1 класса с неустойчивой учебной позицией»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На каждого выпускника начальной школы заполняется бланк «Учебный профиль выпускника начальной школы» - это характеристика выпускника начальной школы.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См. Приложение  (Система оценки достижения планируемых результатов)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Для проведения уровня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личностных качеств обучающихся начальной ступени образования на промежуточном и итоговом этапах мониторинга используется следующий инструментарий диагностик.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Методики, которые помогут оценить сформированность личностных результатов учащихся.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Для оценки внутренней позиции школьника предлагаю модифицированный вариант методики «Беседа о школе», авторами которой являются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Нежнова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Эльконин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Венгер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Реализуется данная методика в ходе индивидуальной беседы с ребёнком, результаты которой фиксируются в протоколе собеседования.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(См. «Как проектировать УУД в начальной школе.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От действия к мысли. Пособие для учителей» Авторы: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А.Г. 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Асмолов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Г.В. 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Бурменская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И.А. Володарская, О.А. Карабанова, Н.Г. 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Салмина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С.В. Молчанова, М., «Просвещение», 2008).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Для оценки основ гражданской идентичности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предлагается методика «Показатели уровня воспитанности учащихся», автор этой методики В. 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Овчарова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 Реализуется данная методика в ходе анкетирования ребёнка, результаты которой фиксируются в протоколе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u w:val="single"/>
                <w:lang w:eastAsia="ru-RU"/>
              </w:rPr>
              <w:t>анкетирования.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Для оценки самооценки ребёнка предлагается методика «Выявление характера атрибуции успеха/неуспеха» («атрибуция» – определение подлинности). Реализуется данная методика в ходе индивидуальной беседы с ребёнком, результаты которой фиксируются в протоколе собеседования.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Для оценки мотивации учебной деятельности предлагается методика «Незавершенная сказка», авторами которой являются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Нежнова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Эльконин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Венгер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 Реализуется данная методика в ходе чтения незавершённой сказки в индивидуальном обследовании, результат которой фиксируется в протокол собеседования.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Для оценки морально-этических суждений предлагается методика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«Задание на учёт мотивов героев в решении моральной дилеммы», автор Пиаже. Реализуется данная методика в ходе индивидуальной беседы с ребёнком, результаты которой фиксируются в протоколе собеседования.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Для выявления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потенциальных возможностей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включения личности в учебную деятельность используются методика  «Психологическая комфортность».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Оценка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результатов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Основным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объектом оценки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результатов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служит сформированность у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обучающегося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универсальных учебных действий учащихся (регулятивных, коммуникативных, познавательных), т.е. таких умственных действий обучающихся, которые направлены на анализ своей познавательной деятельности и управление ею. К ним относятся: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способность обучающегося принимать и сохранять учебную цель и задачи; самостоятельно преобразовывать практическую задачу в познавательную;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умение осуществлять информационный поиск, сбор и выделение существенной информации из различных информационных источников;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способность к осуществлению логических операций сравнения, анализа, обобщения, классификации по родовидовым признакам, установлению аналогий, отнесению к известным понятиям;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умение сотрудничать с педагогом и сверстниками при решении учебных проблем, принимать на себя ответственность за результаты своих действий.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Достижение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Основное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содержание оценки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 результатов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на ступени начального общего образования строится вокруг умения учиться. Оценка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результатов проводится в ходе различных процедур таких, как решение задач творческого и поискового характера, учебное проектирование, итоговые проверочные работы, комплексные работы на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межпредметной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основе, мониторинг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основных учебных умений.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Таблица №1.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                Характеристика результатов формирования УУД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69"/>
              <w:gridCol w:w="598"/>
              <w:gridCol w:w="38"/>
              <w:gridCol w:w="2955"/>
              <w:gridCol w:w="36"/>
              <w:gridCol w:w="3150"/>
              <w:gridCol w:w="36"/>
              <w:gridCol w:w="3015"/>
              <w:gridCol w:w="36"/>
            </w:tblGrid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gridSpan w:val="2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195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Метапредметные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результаты</w:t>
                  </w:r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gridSpan w:val="2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7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Регулятивные УУД</w:t>
                  </w:r>
                  <w:proofErr w:type="gramEnd"/>
                </w:p>
              </w:tc>
              <w:tc>
                <w:tcPr>
                  <w:tcW w:w="318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Познавательные УУД</w:t>
                  </w:r>
                  <w:proofErr w:type="gramEnd"/>
                </w:p>
              </w:tc>
              <w:tc>
                <w:tcPr>
                  <w:tcW w:w="30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Коммуникативные УУД</w:t>
                  </w:r>
                  <w:proofErr w:type="gramEnd"/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 класс</w:t>
                  </w:r>
                </w:p>
              </w:tc>
              <w:tc>
                <w:tcPr>
                  <w:tcW w:w="297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Организовывать свое рабочее место под руководством учителя.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Осуществлять контроль в форме сличения своей работы с заданным эталоном.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Вносить необходимые дополнения, исправления в свою работу, если она расходится с эталоном (образцом).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В сотрудничестве с учителем определять последовательность изучения материала, опираясь на иллюстративный ряд «маршрутного листа».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Ориентироваться в учебниках (система обозначений, структура текста, рубрики, словарь, содержание).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Осуществлять поиск необходимой информации для выполнения учебных заданий, используя справочные материалы учебника (под руководством учителя).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Понимать информацию, представленную в виде текста, рисунков, схем.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Сравнивать предметы, объекты: находить общее и различие.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Группировать, классифицировать предметы, объекты на основе существенных признаков, по заданным критериям.</w:t>
                  </w:r>
                </w:p>
              </w:tc>
              <w:tc>
                <w:tcPr>
                  <w:tcW w:w="30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Соблюдать простейшие нормы речевого этикета: здороваться, прощаться, благодарить.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Вступать в  диалог (отвечать на вопросы, задавать вопросы, уточнять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непонятное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Участвовать в коллективном обсуждении учебной проблемы.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Сотрудничать со сверстниками и взрослыми для реализации проектной деятельности</w:t>
                  </w:r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 класс</w:t>
                  </w:r>
                </w:p>
              </w:tc>
              <w:tc>
                <w:tcPr>
                  <w:tcW w:w="297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Самостоятельно организовывать свое рабочее место.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Следовать режиму организации учебной и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внеучебной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деятельности.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Определять цель учебной деятельности с помощью учителя.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Определять план выполнения заданий на уроках, внеурочной деятельности, жизненных ситуациях под руководством учителя.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5.Следовать при выполнении заданий инструкциям учителя и алгоритмам, описывающем стандартные учебные действия.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Осуществлять само- и взаимопроверку работ.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Корректировать выполнение задания.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8. Оценивать выполнение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своего задания по следующим параметрам: легко или трудно выполнять, в чём сложность выполнения.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1. Ориентироваться в учебниках (система обозначений, структура текста, рубрики, словарь, содержание).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Самостоятельно осуществлять поиск необходимой информации для выполнения учебных заданий в справочниках, словарях, таблицах, помещенных в учебниках.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Ориентироваться в рисунках, схемах, таблицах, представленных в учебниках.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4. Подробно и кратко пересказывать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прочитанное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или прослушанное,  составлять простой план.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Объяснять смысл названия произведения, связь его с содержанием.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6. Сравнивать  и группировать предметы, объекты  по нескольким основаниям; находить закономерности,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самостоятельно продолжать их по установленному правилу.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Наблюдать и самостоятельно делать  простые выводы.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 Выполнять задания по аналогии</w:t>
                  </w:r>
                </w:p>
              </w:tc>
              <w:tc>
                <w:tcPr>
                  <w:tcW w:w="30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1. Соблюдать в повседневной жизни нормы речевого этикета и правила устного общения.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Читать вслух и про себя тексты учебников, художественных и научно-популярных книг, понимать прочитанное; понимать тему высказывания (текста) по содержанию, по заголовку.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Оформлять свои мысли в устной и письменной речи с учетом своих учебных и жизненных речевых ситуаций.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Участвовать в диалоге; слушать и понимать других, реагировать на реплики, задавать вопросы, высказывать свою точку зрения.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5. Выслушивать партнера, договариваться и приходить к общему решению, работая в паре.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6. Выполнять различные роли в группе, сотрудничать в совместном решении проблемы (задачи).</w:t>
                  </w:r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 класс</w:t>
                  </w:r>
                </w:p>
              </w:tc>
              <w:tc>
                <w:tcPr>
                  <w:tcW w:w="298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Самостоятельно организовывать свое рабочее место в соответствии с целью выполнения заданий.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Определять цель учебной деятельности с помощью учителя и самостоятельно, соотносить свои действия с поставленной целью.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Составлять план выполнения заданий на уроках, внеурочной деятельности, жизненных ситуациях под руководством учителя.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Осознавать способы и приёмы действий при решении учебных задач.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Осуществлять само- и взаимопроверку работ.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Оценивать правильность выполненного задания  на основе сравнения с предыдущими заданиями или на основе различных образцов и критериев.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8. Корректировать выполнение задания в соответствии с планом, условиями выполнения, результатом действий на определенном этапе.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Ориентироваться в учебниках: определять, прогнозировать, что будет освоено при изучении данного раздела; определять круг своего незнания, осуществлять выбор заданий под определённую задачу. Я имею в виду работу с маршрутным листом и работу с проверочными заданиями!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Самостоятельно предполагать, какая  дополнительная информация будет нужна для изучения незнакомого материала;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отбирать необходимые  источники информации среди словарей, энциклопедий, справочников в рамках проектной деятельности.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Извлекать информацию, представленную в разных формах (текст, иллюстрация таблица, схема, диаграмма, экспонат, модель и др.) Использовать преобразование словесной информации в условные модели и наоборот. Самостоятельно использовать модели при решении учебных задач.</w:t>
                  </w:r>
                </w:p>
              </w:tc>
              <w:tc>
                <w:tcPr>
                  <w:tcW w:w="30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Соблюдать в повседневной жизни нормы речевого этикета и правила устного общения.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Читать вслух и про себя тексты учебников,  художественных и научно-популярных книг, понимать прочитанное, задавать вопросы, уточняя непонятое.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Оформлять свои мысли в устной и письменной речи с учетом своих учебных и жизненных речевых ситуаций.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Участвовать в диалоге; слушать и понимать других, точно реагировать на реплики, высказывать свою точку зрения, понимать необходимость аргументации своего мнения.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Критично относиться к своему мнению, сопоставлять свою точку зрения с точкой зрения другого.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6. Участвовать в работе группы (в том числе в ходе проектной деятельности), распределять роли, договариваться друг с другом, учитывая конечную цель.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8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 Осуществлять выбор под определённую задачу литературы, инструментов, приборов.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10. Оценивать собственную успешность в выполнения заданий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Предъявлять результаты работы, в том числе с помощью ИКТ.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Анализировать, сравнивать, группировать, устанавливать причинно-следственные связи (на доступном уровне).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6. Выявлять аналогии и использовать их при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выполнении заданий.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Активно участвовать в обсуждении учебных заданий, предлагать разные способы выполнения заданий, обосновывать выбор наиболее эффективного способа действия.</w:t>
                  </w:r>
                </w:p>
              </w:tc>
              <w:tc>
                <w:tcPr>
                  <w:tcW w:w="30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Осуществлять взаимопомощь и взаимоконтроль при работе в группе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4 класс</w:t>
                  </w:r>
                </w:p>
              </w:tc>
              <w:tc>
                <w:tcPr>
                  <w:tcW w:w="297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Самостоятельно  формулировать задание: определять его цель, планировать свои действия для реализации задач, прогнозировать результаты, осмысленно выбирать способы и приёмы действий, корректировать работу по ходу выполнения.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Выбирать для выполнения определённой задачи различные средства: справочную литературу, ИКТ, инструменты и приборы.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3.Осуществлять итоговый и пошаговый контроль результатов.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Оценивать результаты собственной деятельности, объяснять по каким критериям проводилась оценка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Адекватно воспринимать аргументированную критику ошибок и учитывать её в работе над ошибками.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6.Ставить цель собственной познавательной деятельности (в рамках учебной и проектной деятельности) и удерживать ее.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7.Планировать собственную вне учебную деятельность (в рамках проектной деятельности) с опорой на учебники и рабочие тетради.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8. Регулировать своё поведение в соответствии с познанными моральными нормами и этическими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требованиями.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1. Ориентироваться в учебниках: определять умения, которые будут сформированы на основе изучения данного раздела; определять круг своего незнания, осуществлять выбор заданий, основываясь на своё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целеполагание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Самостоятельно предполагать, какая  дополнительная информация будет нужна для изучения незнакомого материала.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Сопоставлять  и отбирать информацию, полученную из  различных источников (словари, энциклопедии, справочники, электронные диски, сеть Интернет).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Анализировать, сравнивать, группировать различные объекты, явления, факты;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устанавливать закономерности и использовать их при выполнении заданий,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устанавливать причинно-следственные связи, строить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логические рассуждения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проводить аналогии, использовать обобщенные способы и осваивать новые приёмы, способы.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Самостоятельно делать выводы, перерабатывать информацию, преобразовывать её,  представлять информацию на основе схем, моделей, таблиц, гистограмм, сообщений.</w:t>
                  </w:r>
                </w:p>
              </w:tc>
              <w:tc>
                <w:tcPr>
                  <w:tcW w:w="30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Владеть диалоговой формой речи.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2.Читать вслух и про себя тексты учебников, других художественных и научно-популярных книг, понимать прочитанное.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Оформлять свои мысли в устной и письменной речи с учетом своих учебных и жизненных речевых ситуаций.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Формулировать собственное мнение и позицию; задавать вопросы, уточняя непонятое в высказывании собеседника, отстаивать свою точку зрения, соблюдая правила речевого этикета; аргументировать свою точку зрения с помощью фактов и дополнительных сведений.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Критично относиться к своему мнению. Уметь взглянуть на ситуацию с иной позиции.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Учитывать разные мнения и стремиться к координации различных позиций при работе в паре.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Договариваться и приходить к общему решению.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6.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Участвовать в работе группы: распределять обязанности, планировать свою часть работы; задавать вопросы, уточняя план действий; выполнять свою часть обязанностей, учитывая общий план действий и конечную цель;</w:t>
                  </w:r>
                  <w:proofErr w:type="gramEnd"/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4 класс</w:t>
                  </w:r>
                </w:p>
              </w:tc>
              <w:tc>
                <w:tcPr>
                  <w:tcW w:w="297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9. Планировать собственную деятельность, связанную с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бытовыми жизненными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ситуациями: маршрут движения, время, расход продуктов, затраты и др.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6. Составлять сложный план текста.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Уметь передавать содержание в сжатом, выборочном, развёрнутом виде, в виде презентаций.</w:t>
                  </w:r>
                </w:p>
              </w:tc>
              <w:tc>
                <w:tcPr>
                  <w:tcW w:w="30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существлять самоконтроль, взаимоконтроль и взаимопомощь.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7. Адекватно использовать речевые средства для решения коммуникативных задач.</w:t>
                  </w:r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  <w:lang w:eastAsia="ru-RU"/>
                    </w:rPr>
                  </w:pPr>
                </w:p>
              </w:tc>
              <w:tc>
                <w:tcPr>
                  <w:tcW w:w="5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  <w:lang w:eastAsia="ru-RU"/>
                    </w:rPr>
                  </w:pPr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  <w:lang w:eastAsia="ru-RU"/>
                    </w:rPr>
                  </w:pPr>
                </w:p>
              </w:tc>
              <w:tc>
                <w:tcPr>
                  <w:tcW w:w="29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  <w:lang w:eastAsia="ru-RU"/>
                    </w:rPr>
                  </w:pPr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  <w:lang w:eastAsia="ru-RU"/>
                    </w:rPr>
                  </w:pPr>
                </w:p>
              </w:tc>
              <w:tc>
                <w:tcPr>
                  <w:tcW w:w="31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  <w:lang w:eastAsia="ru-RU"/>
                    </w:rPr>
                  </w:pPr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  <w:lang w:eastAsia="ru-RU"/>
                    </w:rPr>
                  </w:pPr>
                </w:p>
              </w:tc>
              <w:tc>
                <w:tcPr>
                  <w:tcW w:w="29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  <w:lang w:eastAsia="ru-RU"/>
                    </w:rPr>
                  </w:pPr>
                </w:p>
              </w:tc>
              <w:tc>
                <w:tcPr>
                  <w:tcW w:w="1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"/>
                      <w:szCs w:val="24"/>
                      <w:lang w:eastAsia="ru-RU"/>
                    </w:rPr>
                  </w:pP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Таблица №2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                       Мониторинг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организационно-рефлексивных</w:t>
            </w:r>
            <w:proofErr w:type="gram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ОУУ</w:t>
            </w:r>
          </w:p>
          <w:tbl>
            <w:tblPr>
              <w:tblpPr w:leftFromText="45" w:rightFromText="45" w:vertAnchor="text"/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940"/>
              <w:gridCol w:w="1417"/>
              <w:gridCol w:w="2550"/>
              <w:gridCol w:w="1140"/>
              <w:gridCol w:w="2130"/>
            </w:tblGrid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Оцениваемые УУД</w:t>
                  </w:r>
                  <w:proofErr w:type="gramEnd"/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диагностики</w:t>
                  </w:r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Цель диагностики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Возраст учащихся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Диагностический инструментарий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9600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Регулятивные УУД</w:t>
                  </w:r>
                  <w:proofErr w:type="gramEnd"/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умение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принимать и сохранять задачу воспроизведения образца, планировать свое действие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вводная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выявление развития регулятивных действий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6,5 -7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Выкладывание узора из кубиков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регулятивное действие контроля.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промеж.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выявление уровня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сформированности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внимания и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самоконтроля.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8-9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«Корректурная проба»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 уровня развития регулятивных действий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промеж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итогов.</w:t>
                  </w:r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Критериальная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оценка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7-11лет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Педагогические наблюдения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9600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Познавательные УУД</w:t>
                  </w:r>
                  <w:proofErr w:type="gramEnd"/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логические универсальные действия.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вводная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выявление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сформированности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логических действий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установления взаимно-однозначного соответствия и сохранения дискретного множества.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6,5-7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Исключение понятий «Четвертый лишний»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Знаково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символические познавательные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действия, умение дифференцировать план знаков и символов и предметный план.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вводная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выявление умения ребенка различать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предметную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речевую действительность.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6,5-7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Проба на определение количества слов в предложении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(автор С.Н. Карпова)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Знаково-символические действия - кодирование (замещение); регулятивное действие контроля.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вводная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выявление умения ребенка осуществлять кодирование с помощью символов.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6,5-7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Методика «Кодирование»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(11-й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субтекст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теста Д. Векслера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версии А. Ю. Панасюка)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 w:type="textWrapping" w:clear="all"/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 w:type="textWrapping" w:clear="all"/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прием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решения задач; логические действия.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промеж.,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итоговая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выявление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сформированности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общего приема решения задач.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7-10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Диагностика уровня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школьной зрелости и уровень интеллекта по К.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Йорасику</w:t>
                  </w:r>
                  <w:proofErr w:type="spellEnd"/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моделирование, познавательные логические и знаково-символические действия.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промеж.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 умения ученика выделять тип задачи и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 ее решения.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7-9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Методика «Нахождение схем к задачам»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(по А.Н. Рябинкиной)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выявление уровня математического и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вербально-логического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мышления школьников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итогов.</w:t>
                  </w:r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 способности к соотнесению текста учебной задачи и известных норм деятельности, способность к вербальному фиксированию знаний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7-9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Методика «ГИТ», методика Н.Ф. Кругловой «Характеристика деятельности учащегося»</w:t>
                  </w:r>
                </w:p>
              </w:tc>
            </w:tr>
          </w:tbl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br w:type="textWrapping" w:clear="all"/>
            </w:r>
          </w:p>
          <w:tbl>
            <w:tblPr>
              <w:tblpPr w:leftFromText="45" w:rightFromText="45" w:vertAnchor="text"/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940"/>
              <w:gridCol w:w="943"/>
              <w:gridCol w:w="2550"/>
              <w:gridCol w:w="1140"/>
              <w:gridCol w:w="2180"/>
            </w:tblGrid>
            <w:tr w:rsidR="00AA4E57" w:rsidRPr="00AA4E57">
              <w:trPr>
                <w:tblCellSpacing w:w="0" w:type="dxa"/>
              </w:trPr>
              <w:tc>
                <w:tcPr>
                  <w:tcW w:w="9600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Коммуникативные УУД</w:t>
                  </w:r>
                  <w:proofErr w:type="gramEnd"/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коммуникативные действия.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вводная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выявление уровня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сформированности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действий,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направленных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учет позиции собеседника (партнера).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6,5 -7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«Левая и правая стороны» (автор Ж. Пиаже)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коммуникативные действия.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промеж.,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итоговая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выявление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сформированности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действий, направленных на учет позиции собеседника (партнера).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8-10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Методика «Кто прав?»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(методика Г.А.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Цукерман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др.)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коммуникативные действия.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вводная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выявление уровня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сформированности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действий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согласованию усилий в процессе организации и осуществления сотрудничества (кооперация).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6,5 -7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Задание «Рукавички»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(методика Г.А.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Цукерман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коммуникативно-речевые действия.</w:t>
                  </w:r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промеж.,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итоговая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выявление уровня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сформированности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действия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передаче информации и отображению предметного содержания и условий деятельности.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8-10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Задание «Дорога к дому»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(модифицированный вариант методики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«Архитектор-строитель»)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умение сотрудничать с другими, вести диалог, понимать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другого</w:t>
                  </w:r>
                  <w:proofErr w:type="gramEnd"/>
                </w:p>
              </w:tc>
              <w:tc>
                <w:tcPr>
                  <w:tcW w:w="8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промеж.,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итоговая</w:t>
                  </w:r>
                  <w:proofErr w:type="gramEnd"/>
                </w:p>
              </w:tc>
              <w:tc>
                <w:tcPr>
                  <w:tcW w:w="25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диагностирование уровня школьной тревожности, общее эмоциональное состояние ребенка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его страхи в отношении с учителями и одноклассниками, проявление познавательной активности на уроке</w:t>
                  </w:r>
                </w:p>
              </w:tc>
              <w:tc>
                <w:tcPr>
                  <w:tcW w:w="11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8-10 лет</w:t>
                  </w:r>
                </w:p>
              </w:tc>
              <w:tc>
                <w:tcPr>
                  <w:tcW w:w="21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Методика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Спилбергера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«Коммуникативная компетентность»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Таблица №3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Результаты вводной диагностики оценки уровня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УУД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первоклассника ____________________________________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35"/>
              <w:gridCol w:w="6000"/>
              <w:gridCol w:w="1080"/>
              <w:gridCol w:w="1080"/>
              <w:gridCol w:w="1085"/>
            </w:tblGrid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Оцениваемые УУД</w:t>
                  </w:r>
                  <w:proofErr w:type="gramEnd"/>
                </w:p>
              </w:tc>
              <w:tc>
                <w:tcPr>
                  <w:tcW w:w="316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Уровни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Название диагностики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низкий</w:t>
                  </w:r>
                  <w:proofErr w:type="gramEnd"/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</w:t>
                  </w:r>
                  <w:proofErr w:type="gramEnd"/>
                </w:p>
              </w:tc>
              <w:tc>
                <w:tcPr>
                  <w:tcW w:w="10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3 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высокий</w:t>
                  </w:r>
                  <w:proofErr w:type="gramEnd"/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ru-RU"/>
                    </w:rPr>
                    <w:t>Познавательные УУД</w:t>
                  </w:r>
                  <w:proofErr w:type="gramEnd"/>
                </w:p>
              </w:tc>
              <w:tc>
                <w:tcPr>
                  <w:tcW w:w="316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Методика «Кодирование» (11-й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субтест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теста Д. Векслера в версии А.Ю. Панасюка)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«Построение числового эквивалента или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взаимнооднозначного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соответствия» (авторы Ж.Пиаже, А.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Шеминьска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ru-RU"/>
                    </w:rPr>
                    <w:t>Регулятивные УУД</w:t>
                  </w:r>
                  <w:proofErr w:type="gramEnd"/>
                </w:p>
              </w:tc>
              <w:tc>
                <w:tcPr>
                  <w:tcW w:w="316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«Корректурная проба»»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u w:val="single"/>
                      <w:lang w:eastAsia="ru-RU"/>
                    </w:rPr>
                    <w:t>Коммуникативные УУД</w:t>
                  </w:r>
                  <w:proofErr w:type="gramEnd"/>
                </w:p>
              </w:tc>
              <w:tc>
                <w:tcPr>
                  <w:tcW w:w="3165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«Левая и правая стороны» (автор Ж. Пиаже)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0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Задание «Рукавички» (автор Г.А.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Цукерман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8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0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Сводная ведомость диагностики оценки уровня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УУД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учащихся 1___ класса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(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См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 таблица 3)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Выбраны только пять диагностик. По-нашему мнению они наиболее просты в применении и в обработке результатов и едины уровни оценивания, 3 уровня: низкий, средний, высокий.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Оценка предметных результатов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Достижение предметных результатов обеспечивается за счет основных учебных предметов. Поэтому объектом оценки предметных результатов является способность учащихся решать учебно-познавательные и учебно-практические задачи.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Оценка достижения предметных результатов ведётся как в ходе текущего и промежуточного оценивания, так и в ходе выполнения итоговых проверочных работ и фиксируется  системой контрольных измерений по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различным предметным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областям.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См.  (Система оценки достижения планируемых результатов)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Результаты накопленной оценки, полученной в ходе текущего и промежуточного оценивания, фиксируются в таблицах умений по предметным областям, в форме портфолио достижений и учитываются при определении итоговой оценки.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Предметом итоговой оценки освоения обучающимися основной образовательной программы начального общего образования является достижение предметных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результатов начального общего образования, необходимых для продолжения образования.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См.   (Система оценки достижения планируемых результатов)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Проводится мониторинг результатов выполнения двух итоговых работ – по русскому языку, математике – и итоговой комплексной работой на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межпредметной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основе.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Мониторинг уровня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обученности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ведется с использованием ИКТ.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Система мониторинга уровня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обученности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учащихся, разработанная в образовательной системе «Школа 2000…» компьютерная программа – эксперт («Электронное приложение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к учебникам») на основе использования электронных средств позволяет  учителю получать объективную и полную информацию о результатах написания классом всего цикла контрольных работ, включая индивидуальную диагностику успеваемости по всем предметным знаниям, умениям и навыкам, сравнительный анализ результата ученика, класса, выявление общих пробелов и достижений класса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 целом и каждого ребенка в отдельности, а также динамику их развития в течение всего учебного года. Таким образом, электронное приложение к учебникам комплексно решают проблему диагностики уровня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обученности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учащихся, обеспечивая индивидуальный подход к каждому ученику, развитие его познавательных интересов, сохранение и поддержку здоровья (в том числе, психологического и нравственного).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Системная оценка личностных,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 и предметных результатов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реализуется в рамках накопительной системы –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рабочего Портфолио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Рабочий Портфолио ученика: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является современным педагогическим инструментом сопровождения развития  и оценки достижений учащихся, ориентированным на обновление и совершенствование качества образования;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реализует одно из основных положений Федеральных государственных образовательных стандартов общего образования второго поколения – формирование универсальных учебных действий;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позволяет учитывать возрастные особенности развития универсальных учебных действий учащихся младших классов; лучшие достижения Российской школы на этапе начального обучения; а также педагогические ресурсы учебных предметов образовательного плана;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Рабочее Портфолио представляет собой комплект печатных материалов формата А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в который входят: листы-разделители с названиями разделов (Мой портрет, Рабочие материалы, Коллектор, Достижения); тексты заданий и инструкций; шаблоны для выполнения заданий; основные типы задач для оценки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сформированности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универсальных учебных действий.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Рабочий Портфолио как инновационный продукт носит системный характер. В образовательном процессе начальной школы он используется как: процессуальный способ фиксирования достижений учащихся; копилка полезной информации; наглядные доказательства образовательной деятельности ученика;  повод  для «встречи» школьника, учителя и родителя.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Преимущества рабочего Портфолио как метода оценивания достижений учащихся: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сфокусирован на процессуальном контроле новых приоритетов современного образования, которыми являются УУД (универсальные учебные действия);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·       содержание заданий Портфолио выстроено на основе УМК,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реализующего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новые образовательные стандарты начальной школы;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разделы Портфолио (Портрет, Я – ученик, Мои достижения, Мои документы, Мои работы, Отзывы и пожелания) являются общепринятой моделью в мировой педагогической практике;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учитывает особенности развития критического мышления учащихся путем  использования трех стадий: вызов (проблемная ситуация) – осмысление – рефлексия;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·       позволяет помочь учащимся самим определять цели обучения, осуществлять активное присвоение  информации и размышлять о том, что они узнали.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Разделы рабочего Портфолио, разработанные на основе Положения о Портфолио (индивидуальной накопительной оценки)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обучающихся</w:t>
            </w:r>
            <w:proofErr w:type="gram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 МОУ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Красноборской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 СОШ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u w:val="single"/>
                <w:lang w:eastAsia="ru-RU"/>
              </w:rPr>
              <w:t>Страницы раздела «Мой портрет»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 xml:space="preserve">1.    Личные данные </w:t>
            </w: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обучающегося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1.1.       Напиши о себе (как умеешь):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Меня зовут___________________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Я родился ____________________ (число/месяц/год)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Я живу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______________________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Мой адрес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Моя семья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1.2.       Нарисуй портрет своей семьи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1.3.       Родословное дерево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1.4.       Чем я люблю заниматься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2.    Социально-психологический портрет будущего ученика и интеллектуальная готовность к школе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2.1.       Карта сопровождения выпускника ДОУ.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2.2.       Карта достижения дошкольника ДОУ.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2.3.       История развития ребенка (анкета для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родителей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будущих первоклассников).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2.4.       Протокол педагогического знакомства.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lastRenderedPageBreak/>
              <w:t>3.    Я ученик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3.1.       Индивидуальная адаптационная карта первоклассника (диагностика стартового уровня развития учащихся).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Инструментарий диагностического материала </w:t>
            </w:r>
            <w:proofErr w:type="gram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см</w:t>
            </w:r>
            <w:proofErr w:type="gram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. Приложение (Система оценки достижения планируемых результатов)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u w:val="single"/>
                <w:lang w:eastAsia="ru-RU"/>
              </w:rPr>
              <w:t>Страницы раздела «Мои достижения»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1.    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Лист достижений по предметам.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2.    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Моя лучшая работа.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u w:val="single"/>
                <w:lang w:eastAsia="ru-RU"/>
              </w:rPr>
              <w:t>Страницы раздела «Мои документы»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1.    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Предметные олимпиады: школьные, муниципальные, всероссийские и др.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2.    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Мероприятия и конкурсы, проводимые учреждениями дополнительного образования, культурно-образовательными фондами.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3.    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Конкурсы и мероприятия, организованные муниципальными органами управления.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4.    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Спортивные достижения.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u w:val="single"/>
                <w:lang w:eastAsia="ru-RU"/>
              </w:rPr>
              <w:t>Страницы раздела «Мои работы»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1.    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Творческие работы (рефераты, работы по искусству и презентации)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2.    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Проектно-исследовательские работы.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3.    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Иная информация.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u w:val="single"/>
                <w:lang w:eastAsia="ru-RU"/>
              </w:rPr>
              <w:t>Страницы раздела «Отзывы и пожелания»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1.    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Оценка результатов, помещенных в портфолио.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2.    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Самоанализ по итогам года.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Портфолио позволяет учитывать результаты, достигнутые учеником в разнообразных видах деятельности – учебной, творческой, социальной, коммуникативной и др. и является важным элементом практико-ориентированного,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деятельностного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подхода к образованию. Способствует развитию осознанного образования учащимися, развитию сам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о-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взаимооценивания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нацеливает учащихся на саморазвитие и самообразование.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</w:t>
            </w:r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IX. Управление реализацией образовательной программой образовательного учреждения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Смысл программы управления в образовательной программе школы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это формы и средства решения возникающих образовательных проблем разного уровня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Принцип разработки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– объединение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целе-нормативного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(проект организационной структуры школы) и проектно-ресурсного подхода (схема управления проектами и подпрограммами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Организационная структура управления реализацией образовательной программы школы отражает иерархическую взаимную подчиненность разработчиков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реализаторов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образовательной программы: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9.1         Общая схема технологии управления разработкой и реализацией образовательной программы:</w:t>
            </w:r>
          </w:p>
          <w:tbl>
            <w:tblPr>
              <w:tblW w:w="954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35"/>
              <w:gridCol w:w="2055"/>
              <w:gridCol w:w="4320"/>
              <w:gridCol w:w="2730"/>
            </w:tblGrid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637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Основные этапы</w:t>
                  </w:r>
                </w:p>
              </w:tc>
              <w:tc>
                <w:tcPr>
                  <w:tcW w:w="2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Ответственные, форма предъявления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0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Самоопреде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ление разработ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чиков программы школы, </w:t>
                  </w:r>
                  <w:proofErr w:type="spellStart"/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нормируе-мого</w:t>
                  </w:r>
                  <w:proofErr w:type="spellEnd"/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требованиями ФГОС общего образования и принятие ответственной позиции:</w:t>
                  </w:r>
                </w:p>
              </w:tc>
              <w:tc>
                <w:tcPr>
                  <w:tcW w:w="43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  анализ социального заказа и </w:t>
                  </w:r>
                  <w:proofErr w:type="spellStart"/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формули-ровка</w:t>
                  </w:r>
                  <w:proofErr w:type="spellEnd"/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его основе миссии школы;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анализ компонентов образовательной системы школы (целей образования; учебных планов; учебно-методического обеспечения; технологий и форм организации образовательного процесса; способов образовательной диагностики; ресурсного обеспечения) с целью определения необходимых для проектирования образовательной программы изменений;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определение принципов образова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тельной политики школы в рамках концептуальной идеи.</w:t>
                  </w:r>
                </w:p>
              </w:tc>
              <w:tc>
                <w:tcPr>
                  <w:tcW w:w="2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Приказ №165 от 10.11.2010г «О подготовке ОУ к переходу на федеральные государственные образовательные стандарты нового поколения»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37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Соорганизация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управленческих позиций в форме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методического совета, формирование организационной структуры управления реализацией образовательной программы школы.</w:t>
                  </w:r>
                </w:p>
              </w:tc>
              <w:tc>
                <w:tcPr>
                  <w:tcW w:w="2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Протокол методического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совета школы совместно с руководителями творческих групп от 03.02.2011 г.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20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Разработка и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легитимизация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образовательной программы школы</w:t>
                  </w:r>
                </w:p>
              </w:tc>
              <w:tc>
                <w:tcPr>
                  <w:tcW w:w="43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разработка учебного плана начальной школы и его обоснование: поясни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тельная записка;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  характеристика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программно-методичес-кого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обеспечения учебного плана и используемых педагогических технологий, в том числе информационно-коммуникационных: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характеристика необходимого для реализации образовательной программы материально-технического обеспечения: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  разработка технологической карты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внеучебной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деятельности;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  разработка рабочих учебных,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надпред-метных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программ, программ воспитания и социализации школьников;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разработка программ формирования здорового и безопасного образа жизни;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определение критериев, показателей, инструментария оценки результатов и качества образовательной программы; оценки результатов и качества индивидуальных образовательных дос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тижений обучающихся; оценки условий реализации образовательных программ;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разработка нормативной базы, регламентирующей реализацию обра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зовательной программы ОУ (сводное расписание учебных занятий и внеурочной деятельности обучающихся; включающее в себя определение её основных целей (общих для ряда или всех учебных предметов) и рекомендации для учителей по использованию ресурсов времени на домашнюю работу обучающихся;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рекомендации (или пакет локальных актов: положений, инструкций, приказов и т.п.) для педагогических работников по организации внеурочной деятельности обучаю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щихся; рекомендации для учителей по организации контроля текущей успе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ваемости обучающихся, промежуточного и итогового контроля усвоения образовательной программы; свод ин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струкций по обеспечению комплексной безопасности 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образовательного процесса и т.п.)</w:t>
                  </w:r>
                  <w:proofErr w:type="gramEnd"/>
                </w:p>
              </w:tc>
              <w:tc>
                <w:tcPr>
                  <w:tcW w:w="2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Основная Образователь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ная программа школы, 5 приложений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20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Реализация образовательной программы школы</w:t>
                  </w:r>
                </w:p>
              </w:tc>
              <w:tc>
                <w:tcPr>
                  <w:tcW w:w="43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·       планирование (разработка планов деятельности в рамках отдельных блоков образовательной программы), организация (координация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деятельности субъектов всех уровней организационной структуры управления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реализацией образовательной программы),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руководство (мотивация и стимули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рование участников процесса реализа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ции образовательной программы, поддержка профессионального общения и распространения опыта,</w:t>
                  </w:r>
                  <w:proofErr w:type="gramEnd"/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управленческое консультирование и контроль (констатация, экспертная аналитическая оценка достигнутых 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зультатов и выводы для коррекции процесса реализации образовательной программы школы) выполнения работ в рамках отдельных блоков основной образовательной программы образова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тельного учреждения в соответствии с разработанным сетевым графиком.</w:t>
                  </w:r>
                </w:p>
              </w:tc>
              <w:tc>
                <w:tcPr>
                  <w:tcW w:w="2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Компоненты образова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тельной программы, такие, как «Миссия об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разовательного учреж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дения и средства её реализации», «Модель выпускника», могут быть актуальны до полной реализации ООП. Компоненты - «Цели и задачи образовательного процесса», «Особенности организации образовательного про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цесса и применяемые технологии» могут кор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ректироваться по мере необходимости. Раздел «Учебный план школы» должен обновляться ежегодно. По мере включения в образова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тельный процесс новых программ и учебников должны вноситься кор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рективы в раздел «Про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граммно-методическое обеспечение образова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тельной программы».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0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Мониторинг реализации обра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зовательной про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граммы образо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вательного учре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ждения</w:t>
                  </w:r>
                </w:p>
              </w:tc>
              <w:tc>
                <w:tcPr>
                  <w:tcW w:w="432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сопоставление запланированных и достигнутых результатов;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 подготовка ежегодного публичного отчета о реализации образовательной программы ОУ;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выявление проблемных ситуаций;</w:t>
                  </w:r>
                </w:p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·       корректировка целей и задач по от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дельным (проблемным) направлениям образовательной программы.</w:t>
                  </w:r>
                </w:p>
              </w:tc>
              <w:tc>
                <w:tcPr>
                  <w:tcW w:w="2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мере поступления и решения проблемы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Нормативные документы, регламентирующие успешный процесс управлением образовательной программой начального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1.    Положение о совете по внедрению ФГОС.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2.    Положение о системе оценивания.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3.    Положение о портфолио учащегося.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9.2              Определение необходимого ресурсного обеспечения образовательного процесса в начальной школе</w:t>
            </w:r>
          </w:p>
          <w:tbl>
            <w:tblPr>
              <w:tblW w:w="966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4770"/>
              <w:gridCol w:w="1575"/>
              <w:gridCol w:w="3315"/>
            </w:tblGrid>
            <w:tr w:rsidR="00AA4E57" w:rsidRPr="00AA4E57">
              <w:trPr>
                <w:tblCellSpacing w:w="0" w:type="dxa"/>
              </w:trPr>
              <w:tc>
                <w:tcPr>
                  <w:tcW w:w="634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Показатели ресурсного обеспечения образовательного процесса</w:t>
                  </w:r>
                </w:p>
              </w:tc>
              <w:tc>
                <w:tcPr>
                  <w:tcW w:w="330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Решение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Требования ФГОС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Состояние ресурса в школе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A4E57" w:rsidRPr="00AA4E57" w:rsidRDefault="00AA4E57" w:rsidP="00AA4E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966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Учебно-методическое и информационное обеспечение реализации основной </w:t>
                  </w: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образовательной программы начального общего образования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Школа должна быть обеспечена учебниками и (или) учебниками с электронными приложениями, являющимися их составной частью, учебно-методической литературой и материалами по всем учебным предметам ос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новной образовательной программы начального общего образования на определенных учредителем образовательного учреждения языках обучения и воспитания</w:t>
                  </w:r>
                  <w:proofErr w:type="gramEnd"/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Да, полностью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Ежегодно пополнять школьный запас, новыми учебниками с электронным приложением, учебно-методической литературой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Образовательное учреждение должно иметь доступ к печатным и электронным образова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тельным ресурсам (ЭОР), в том числе к элек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тронным образовательным ресурсам, разме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щенным в федеральных и региональных базах данных ЭОР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Да, полностью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Повышать компетенцию педагогического коллектива через постоянный доступ ЭОР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Библиотека образовательного учреждения должна быть укомплектована печатными об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разовательными ресурсами и ЭОР по всем учебным предметам учебного плана, а также иметь фонд дополнительной литературы.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Да, полностью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Создать в школе </w:t>
                  </w:r>
                  <w:proofErr w:type="gram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современную</w:t>
                  </w:r>
                  <w:proofErr w:type="gram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медиатеку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ежегодно пополнять школьный библиотечный фонд.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966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Информационно-образовательная среда образовательного учреждения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совокупности технологических средств (компьютеры, базы данных, коммуникационные каналы, программные продукты и др.), культурных и организационных форм информационного взаимодействия, компетентность участников образовательного процесса в решении учебно-познавательных и профессиональных задач с применением ИКТ, а также наличие служб поддержки применения ИКТ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Да, частично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Создать в школе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информа-ционнообразовательное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пространство, создать единую реляционную базу данных. Ежегодно обновлять компьютерный парк, интерактивное оборудова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ние. Повышать компетентность участников образовательного процесса через курсы повышения квалификации, семинары, лектории.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Возможность осуществления в электронной (цифровой) форме различных видов деятель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ности в образовательной системе.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Да, частично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Возможность подачи заяв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лений родителями в первый класс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477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Функционирование информационной обра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зовательной среды должно обеспечиваться квалификацией работников ее использующих и поддерживающих; соответствовать законо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дательству Российской Федерации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Создание и функциониро</w:t>
                  </w: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вание информационной образовательной среды с постоянной поддержкой ее участниками образовательного процесса.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9.3              Научно-сервисное сопровождение образовательной программы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i/>
                <w:iCs/>
                <w:color w:val="333333"/>
                <w:sz w:val="18"/>
                <w:lang w:eastAsia="ru-RU"/>
              </w:rPr>
              <w:t>Задачи: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Освоение психолого-педагогических, методологических основ, необходимых для проектирования образовательной программы школы.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Совершенствование методики преподавания, повышение эффективности занятий, подготовка пособий и учебно-методических материалов.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Совершенствование существующих и внедрение новых форм, методов и средств обучения и воспитания, внедрение в учебный процесс передового педагогического опыта, новых информационных технологий.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Диссеминация инновационного педагогического опыта и результатов проектной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-     Поддержка педагогов, разрабатывающих и стремящихся к реализации авторских, модифицированных программ, курсов, пособий.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Диагностика образовательной среды, образовательных процессов и образовательной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     Мониторинг результативности образовательной программы и составляющих ее подпрограмм.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     Организация сотрудничества с научными, научно-исследовательскими и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высшими профессиональными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образовательными учреждениями</w:t>
            </w:r>
          </w:p>
          <w:tbl>
            <w:tblPr>
              <w:tblW w:w="964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985"/>
              <w:gridCol w:w="6660"/>
            </w:tblGrid>
            <w:tr w:rsidR="00AA4E57" w:rsidRPr="00AA4E57">
              <w:trPr>
                <w:tblCellSpacing w:w="0" w:type="dxa"/>
              </w:trPr>
              <w:tc>
                <w:tcPr>
                  <w:tcW w:w="29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Направления научно-сервисного сопровождения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Формы научно-сервисного сопровождения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Сопровождение опытно-экспериментальной и исследовательской деятельности педагогов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Участие в работе муниципальной инновационной площадки, разработка и апробация авторских и вариативных программ, изучение теоретического материала по проблеме исследования, участие в научно-практических конференциях, семинарах, выступления по итогам исследований, написание методических разработок, научных статей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Сопровождение базовой педагогической деятельности учителя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Работа по составлению учебных планов, программ, методических рекомендаций по организации и управлению образовательным процессом, разработка анкет, различных положений, методик диагностики, видеозаписи уроков, внеклассных мероприятий, тематические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мультимедийные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презентации, слайд-шоу.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Поддержка роста педагогического профессионализма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Круглые столы, индивидуальные консультации, проблемно-проектные семинары, открытые уроки, </w:t>
                  </w:r>
                  <w:proofErr w:type="spellStart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взаимопосещения</w:t>
                  </w:r>
                  <w:proofErr w:type="spellEnd"/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работа с научно-методической литературой, наставничество, участие в конкурсах профессионального мастерства и т. д.</w:t>
                  </w:r>
                </w:p>
              </w:tc>
            </w:tr>
            <w:tr w:rsidR="00AA4E57" w:rsidRPr="00AA4E57">
              <w:trPr>
                <w:tblCellSpacing w:w="0" w:type="dxa"/>
              </w:trPr>
              <w:tc>
                <w:tcPr>
                  <w:tcW w:w="29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Диссеминация инновационного опыта</w:t>
                  </w:r>
                </w:p>
              </w:tc>
              <w:tc>
                <w:tcPr>
                  <w:tcW w:w="66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AA4E57" w:rsidRPr="00AA4E57" w:rsidRDefault="00AA4E57" w:rsidP="00AA4E57">
                  <w:pPr>
                    <w:spacing w:after="75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A4E5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 в творческой группе по изучению инновационного опыта, систематизация и обобщение материалов творчески работающих учителей, презентация, распространение и внедрение инновационных наработок в образовательный процесс, мастер-классы, педагогические мастерские, создание информационной базы о передовом и инновационном опыте</w:t>
                  </w:r>
                </w:p>
              </w:tc>
            </w:tr>
          </w:tbl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X.          Глоссарий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Базисный учебный (образовательный) план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нормативный документ, определяющий структуру содержания образования, соотношение обязательной части основной образовательной программы и части, формируемой участниками образовательного процесса (инвариантную и вариативную); определяющий максимально допустимую нагрузку при 5- и 6-дневной учебной неделе по классам, а также количество недельных часов для финансирования.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Вариативная часть базисного учебного (образовательного) плана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часть базисного учебного (образовательного) плана, обязательная для реализации в общеобразовательных учреждениях, представлена числом часов, отводимых на обеспечение индивидуальных потребностей и запросов обучающихся, в том числе этнокультурных, интересов образовательных учреждений, субъектов Российской Федерации. Наполнение конкретным содержанием данной части базисного (образовательного) плана находится в компетенции участников образовательного процесса.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Внеурочная (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внеучебная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) деятельность учащихся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деятельностная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организация на основе вариативной составляющей базисного учебного (образовательного) плана, организуемая участниками образовательного процесса, отличная от урочной системы обучения: экскурсии, кружки, секции, «круглые столы», конференции, диспуты,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КВНы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школьные научные общества, олимпиады, соревнования, поисковые и научные исследования и т. д.; занятия по направлениям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внеучебной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деятельности учащихся, позволяющие в полной мере реализовать требования Федеральных государственных образовательных стандартов общего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Инвариантная часть базисного учебного плана (образовательного) плана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часть базисного учебного (образовательного) плана, определяющая структуру содержания образования, обязательного для реализации во всех общеобразовательных учреждениях; состав обязательных учебных предметов и время, отводимое на их изучение по классам (годам) обучения.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Информационное обеспечение субъектов </w:t>
            </w: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образовательно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процесса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система широкого доступа каждого субъекта (учителя, ученика, родителя) образовательного процесса к информационно-методическим фондам и базам данных, сетевым источникам информации, по содержанию соответствующим полному перечню учебных предметов, предполагающим наличие методических пособий и рекомендаций по всем видам деятельности, а также наглядных пособий, мультимедийных, аудио- и видеоматериалов.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lastRenderedPageBreak/>
              <w:t>Инновация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 это акт, действие процесс, противоположное тому, что социально признано в качестве социальной институции.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Коммуникативные универсальные учебные действия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 совокупность умений школьника, обеспечивающих социальную компетентность и учет позиции других людей, партнера по общению или деятельности,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Личностные результаты образовательной  деятельности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система ценностных отношений обучающихся - к себе, другим участникам образовательного процесса, самому образовательному процессу и его результатам, сформированные в образовательном процессе.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Личностные универсальные  учебные действия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 совокупность способов действий, обеспечивающих ценностно-смысловую ориентацию учащихся и ориентацию в социальных ролях и межличностных отношениях.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Медико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 - гигиенические требования к условиям реализации основных  образовательных программ общего образования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научно обоснованные нормы и требования системы здравоохранения к организации образовательного процесса, разработанные с учетом состояния здоровья учащихся, норм учебной нагрузки, характера учебных предметов и видов деятельности, используемых при обучении, требований к оформлению и изданию книг, учебников и учебных пособий, соблюдения личной гигиены, практических средств сохранения и укрепления здоровья учащихся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; к участку и зданию общеобразовательных учреждений, их оборудованию и оснащению, световому и микроклиматическому режиму; к учебной мебели, техническим средствам обучения, школьным ранцам, сменной обуви; к организации питания учащихся начальных классов и медицинскому обеспечению.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spell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Метапредметные</w:t>
            </w:r>
            <w:proofErr w:type="spellEnd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 xml:space="preserve"> результаты образовательной деятельности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 способы деятельности, применимые как в рамках образовательного процесса, так и при решении проблем в реальных жизненных ситуациях, освоенные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обучающимися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на базе одного, нескольких или всех учебных предметов.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Новообразования развития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 ведущей деятельности – это результаты, которые «не появляются стихийно», а специальным образом проектируются при определенных условиях.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Нормативное сопровождение требований к условиям реализации основных общеобразовательных программ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интегральное описание совокупности ресурсов, необходимых для реализации основных образовательных программ, структурируемое по сферам ресурсного обеспечения общего образования. К ним относятся: гигиенические требования; кадровое обеспечение; финансово-экономическое обеспечение; материально-техническое и учебно-материальное обеспечение.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Образовательная программа общеобразовательного учреждения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 нормативный документ, обеспечивающий реализацию государственного образовательного стандарта с учетом региональных (национальных) особенностей, типа и вида образовательного учреждения, образовательных потребностей и запросов обучающихся (воспитанников), регламентирующий содержание и педагогические условия организации образовательного процесса по ступеням школьного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Основные образовательные программы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обеспечивают реализацию федерального государственного образовательного стандарта с учетом типа и вида образовательного учреждения, образовательных потребностей и запросов обучающихся, воспитанников и  включают в себя учебный план, рабочие программы учебных курсов, предметов, и другие материалы, обеспечивающие духовно-нравственное развитие, формирование общей культуры личности, адаптацию личности к жизни в обществе, создание основы для саморазвития и самосовершенствования обучающихся, воспитание и качество подготовки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обучающихся.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Познавательные универсальные учебные действия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 совокупность способов познания, включающих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общеучебные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умения, логические операции и способы формулирования и решения проблем.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Предметные результаты образовательной деятельности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 конкретные элементы социального опыта — знания, умения и навыки, опыт решения проблем, опыт творческой деятельности, освоенные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обучающимися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 рамках отдельного учебного предмета.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Примерные учебные  программы по отдельным учебным предметам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программы, имеющие ориентирующий характер, включающие пояснительную записку, в которой определяются цели изучения предмета на каждой ступени обучения, особенности содержания; содержание образования, включающее перечень изучаемого материала; примерное тематическое планирование с определением основных видов деятельности школьников; планируемые результаты освоения предметных программ;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рекомендации по материально-техническому оснащению учебного процесса.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Принципы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 это общие установки, определяющие, какой должна (или какой не должна) быть деятельность согласно образовательной программе.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Программа воспитания и социализации учащихся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 перечень системы требований и организационных мероприятий, направленных на воспитание, обучение и развитие учащихся; на формирование в рамках управления региональными образовательными системами и образовательными учреждениями практики планирования, организации и контроля качества двух взаимосвязанных процессов: социальной адаптации образовательных учреждений (уточнение целей и особенностей воспитательной работы, ориентированных на специфику контингента учащихся и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микросоциум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);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многоуровневой социально-личностной адаптации учащихся, обеспечивающей интеграцию знаний и опыта, ценностей и смыслов, индивидуальной культуры и культурной нормы.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Программа формирования универсальных учебных  действий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 программа, призванная регулировать различные 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 xml:space="preserve">аспекты освоения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умений, т. е. способов деятельности, применимых как в рамках образовательного процесса, так и при решении проблем в реальных жизненных ситуациях.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Содержит описание ценностных ориентиров на каждой ступени образования; описание преемственности программы формирования универсальных учебных действий по ступеням общего образования; описание связи универсальных учебных действий с содержанием учебных предметов; характеристики личностных, регулятивных, познавательных, коммуникативных универсальных учебных действий.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Регулятивные универсальные учебные действия –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совокупность умений, обеспечивающих организацию учащимся своей учебной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Результаты, не подлежащие оценке в ходе итоговой аттестации выпускников в рамках контроля успешности освоения основных образовательных программ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- ценностные ориентации выпускника, отражающие его индивидуально-личностные позиции (религиозные, эстетические взгляды, политические предпочтения и др.); характеристика социальных чувств (патриотизм, толерантность, гуманизм и др.); индивидуальные психологические характеристики личности.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Результаты, подлежащие оценке в ходе итоговой аттестации выпускников в рамках контроля успешности освоения основных образовательных программ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- способность к решению учебно-практических задач на основании: системы научных знаний и представлений о природе, обществе, человеке, знаковых и информационных системах; умений учебно-познавательной, исследовательской, практической деятельности; обобщенных способов деятельности; коммуникативных и информационных умений;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умения оценивать объекты окружающей действительности с определенных позиций.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Система оценки учебных достижений обучающихся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система и состав инструментария, включающие описание объекта и содержание оценки (требования, структурированные в соответствии с используемой таксономией); критерии и процедуры оценивания; формы представления результатов; условия и границы применения.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Структура основных образовательных программ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 - комплект указаний, программ и требований, из которых состоит структура образовательных программ: состав программ, рамочное описание базовых компонентов образовательных программ начального общего, основного общего и среднего (полного) общего образования, а также требования к соотношению частей основной образовательной программы и их объему, в том числе к соотношению обязательной части основной образовательной программы и части, формируемой участниками образовательного процесса.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Требования к результатам освоения основных общеобразовательных  программ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- описание совокупности компетентностей выпускника образовательного учреждения, определяемых личностными, общественными и государственными потребностями к результатам освоения основных общеобразовательных программ. Требования являются инвариантными и обязательными для исполнения на всей территории Российской Федерации.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Они могут быть дополнены требованиями субъектов Российской Федерации, образовательных учреждений, учителей в целях более полного отражения потребностей региона, специфики образовательной программы образовательного учреждения, специфики контингента обучающихся.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Требования задают критерии оценки личностных,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метапредметных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и предметных результатов на каждой ступени школьного образования, характеризуют планируемые результаты, возможность достижения которых должна быть гарантирована всеми учреждениями, реализующими программы основного общего образования, независимо от их вида, местонахождения и организационно-правовой формы, являются составной частью примерных учебных программ по предметам, программ развития универсальных учебных действий учащихся, программ воспитания и социализации учащихся.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Требования к структуре основных общеобразовательных  программ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система норм, регламентирующих содержание и организацию образовательного процесса, обеспечивающего достижение планируемых результатов общего образования.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Основные образовательные программы начального общего, основного общего и среднего (полного) общего образования направлены на решение задач формирования общей культуры, адаптации личности к жизни в глобальном обществе, на создание основы для саморазвития и самосовершенствования обучающихся, осознанного выбора направлений продолжения образования и профессиональной деятельности.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Требования к условиям реализации основных общеобразовательных программ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- интегральное описание совокупности кадровых, финансовых, материально-технических, гигиенических и др. сфер ресурсного обеспечения общего образования, необходимых для реализации основных образовательных программ.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proofErr w:type="gramStart"/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Универсальные учебные действия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– в широком смысле означают умение учиться, т.е. способность субъекта к саморазвитию и самосовершенствованию путем сознательного и активного присвоения нового социального опыта; в более узком (собственно психологическом значении характеризуются как совокупность способов действия учащегося (а также связанных с ними навыков учебной работы), обеспечивающих его способность к самостоятельному усвоению новых знаний и умений, включая организацию этого процесса.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jc w:val="center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lang w:eastAsia="ru-RU"/>
              </w:rPr>
              <w:t>XI.      Список используемой литературы: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1) 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Блонский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 П.П.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Педология: Книга для преподавателей и студентов высших педагогических учебных заведений / Под ред. В.А.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Сластенина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- М.: Гуманитарный издательский центр ВЛАДОС, 1999. - 288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2) 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Бондаревская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Б.В., 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Кульневич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С.В.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Педагогика: личность в гуманистических теориях и системах воспитания: Учебное пособие для студентов средних и высших педагогических заведений, слушателей ИПК и ФПК. -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Ростов-н</w:t>
            </w:r>
            <w:proofErr w:type="spellEnd"/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/Д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: Творческий центр «Учитель», 1999. - 560 с.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3) 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Зайцев В.В.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Теория и практика развития личностной свободы учащихся в системе начального образования.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Автореф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дисс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докт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пед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наук. - Волгоград, 1999. - 48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4) 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Земцова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А.В.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Личностный опыт в структуре содержания образования (теоретический аспект). -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Автореф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дис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канд.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lastRenderedPageBreak/>
              <w:t>пед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наук. - Волгоград, 1996. - 21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5)        Индивидуально-ориентированная педагогика: Сб.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науч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трудов по материалам 2-й Межрегиональной научной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тьюторской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конференции и региональных семинаров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/ О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тв. ред. А.О.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Зоткин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, И.Д.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Проскуровская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- Москва-Томск, 1991. -122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6)        Личностно-ориентированная педагогика.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Вып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 1-3. - Воронеж, 1997-1999. Новые ценности образования. Вып.1-7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/ Р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ед. серии Н.Б. Крылова. -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М., 1995-1997. - 248 с.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7) 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Усова А.В.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Формирование у школьников научных понятий в процессе обучения. - М.: Педагогика, 1986. - 176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8) 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Цой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 О.Н; Проценко О.Ю., Хуторской А.В.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Индивидуальные образовательные траектории учащихся как условие их творческой самореализации // Школа 2000. Концепции, методики, эксперимент: Сборник научных трудов / Под ред. Ю.И. 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Дика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, А.В. Хуторского. - М.: ИОСО РАО, 1999. - С. 285-291.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9)    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Слободчиков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 В.И.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«Очерки психологии образования», серия «Материалы для педагогических размышлений» - Биробиджан: Изд-во БГПИ, 2005. 272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10)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Слободчиков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 В.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И. «Антропологическая перспектива отечественного образования», Екатеринбургская епархия,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г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 Екатеринбург, 2010г.</w:t>
            </w:r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11)  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Игнатьева Г.А., 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Слободчиков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 В.И., 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Тулупова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 xml:space="preserve"> О.В., 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Медвидь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 М.В., Доронин Д.Ю.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Информационный бюллетень СЕТЕВОЙ ОБРАЗОВАТЕЛЬНЫЙ ПРОЕКТ «НИЖЕГОРОДСКАЯ ИННОВАЦИОННАЯ ШКОЛА», выпуск 3 «Проектирование образовательной программы образовательного учреждения»</w:t>
            </w:r>
          </w:p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br w:type="textWrapping" w:clear="all"/>
            </w:r>
          </w:p>
          <w:p w:rsidR="00AA4E57" w:rsidRPr="00AA4E57" w:rsidRDefault="00AA4E57" w:rsidP="00AA4E57">
            <w:pPr>
              <w:spacing w:after="0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pict>
                <v:rect id="_x0000_i1025" style="width:154.35pt;height:.75pt" o:hrpct="330" o:hrstd="t" o:hr="t" fillcolor="#a7a6aa" stroked="f"/>
              </w:pict>
            </w:r>
          </w:p>
          <w:bookmarkStart w:id="32" w:name="_ftn1"/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"_ftnref1"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[1]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32"/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proofErr w:type="spellStart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Слободчиков</w:t>
            </w:r>
            <w:proofErr w:type="spellEnd"/>
            <w:r w:rsidRPr="00AA4E57">
              <w:rPr>
                <w:rFonts w:ascii="Helvetica" w:eastAsia="Times New Roman" w:hAnsi="Helvetica" w:cs="Helvetica"/>
                <w:i/>
                <w:iCs/>
                <w:color w:val="333333"/>
                <w:sz w:val="18"/>
                <w:lang w:eastAsia="ru-RU"/>
              </w:rPr>
              <w:t> В.И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. «Антропологическая перспектива отечественного образования», Екатеринбургская епархия,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г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 Екатеринбург, 2010г.</w:t>
            </w:r>
          </w:p>
          <w:bookmarkStart w:id="33" w:name="_ftn2"/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"_ftnref2"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[2]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33"/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Воронцов А.Б. «Организация учебного процесса в начальной школе: методические рекомендации//Серия «Новые образовательные стандарты».  – Москва: ВИТА-ПРЕСС, 2011</w:t>
            </w:r>
          </w:p>
          <w:bookmarkStart w:id="34" w:name="_ftn3"/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"_ftnref3"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[3]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34"/>
            <w:r w:rsidRPr="00AA4E57">
              <w:rPr>
                <w:rFonts w:ascii="Helvetica" w:eastAsia="Times New Roman" w:hAnsi="Helvetica" w:cs="Helvetica"/>
                <w:color w:val="333333"/>
                <w:sz w:val="18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Федеральный государственный образовательный стандарт начального общего образования </w:t>
            </w:r>
          </w:p>
          <w:bookmarkStart w:id="35" w:name="_ftn4"/>
          <w:p w:rsidR="00AA4E57" w:rsidRPr="00AA4E57" w:rsidRDefault="00AA4E57" w:rsidP="00AA4E57">
            <w:pPr>
              <w:spacing w:before="100" w:beforeAutospacing="1" w:after="100" w:afterAutospacing="1" w:line="234" w:lineRule="atLeast"/>
              <w:textAlignment w:val="bottom"/>
              <w:outlineLvl w:val="0"/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instrText xml:space="preserve"> HYPERLINK "http://sks.shatki.info/index.php/2010-03-20-08-17-07/89-2011-10-24-15-35-19.html" \l "_ftnref4" \o "" </w:instrTex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kern w:val="36"/>
                <w:sz w:val="23"/>
                <w:u w:val="single"/>
                <w:lang w:eastAsia="ru-RU"/>
              </w:rPr>
              <w:t>[4]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fldChar w:fldCharType="end"/>
            </w:r>
            <w:bookmarkEnd w:id="35"/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t>Распоряжение Правительства Российской Федерации «О концепции долгосрочного социально-экономического развития Российской Федерации  на период до 2020 года» от 17 ноября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t>2008 г. №1662-р.</w:t>
            </w:r>
          </w:p>
          <w:bookmarkStart w:id="36" w:name="_ftn5"/>
          <w:p w:rsidR="00AA4E57" w:rsidRPr="00AA4E57" w:rsidRDefault="00AA4E57" w:rsidP="00AA4E57">
            <w:pPr>
              <w:spacing w:before="100" w:beforeAutospacing="1" w:after="100" w:afterAutospacing="1" w:line="234" w:lineRule="atLeast"/>
              <w:textAlignment w:val="bottom"/>
              <w:outlineLvl w:val="0"/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instrText xml:space="preserve"> HYPERLINK "http://sks.shatki.info/index.php/2010-03-20-08-17-07/89-2011-10-24-15-35-19.html" \l "_ftnref5" \o "" </w:instrTex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kern w:val="36"/>
                <w:sz w:val="23"/>
                <w:u w:val="single"/>
                <w:lang w:eastAsia="ru-RU"/>
              </w:rPr>
              <w:t>[5]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fldChar w:fldCharType="end"/>
            </w:r>
            <w:bookmarkEnd w:id="36"/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t>Распоряжение Правительства Российской Федерации «О концепции долгосрочного социально-экономического развития Российской Федерации  на период до 2020 года» от 17 ноября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lang w:eastAsia="ru-RU"/>
              </w:rPr>
              <w:t> </w:t>
            </w:r>
            <w:r w:rsidRPr="00AA4E57">
              <w:rPr>
                <w:rFonts w:ascii="Helvetica" w:eastAsia="Times New Roman" w:hAnsi="Helvetica" w:cs="Helvetica"/>
                <w:b/>
                <w:bCs/>
                <w:color w:val="666666"/>
                <w:kern w:val="36"/>
                <w:sz w:val="23"/>
                <w:szCs w:val="23"/>
                <w:lang w:eastAsia="ru-RU"/>
              </w:rPr>
              <w:t>2008 г. №1662-р.</w:t>
            </w:r>
          </w:p>
          <w:bookmarkStart w:id="37" w:name="_ftn6"/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"_ftnref6"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[6]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37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    </w:t>
            </w:r>
            <w:proofErr w:type="spell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Слободчиков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В.И. «Антропологическая перспектива отечественного образования», Екатеринбург, 2010г.</w:t>
            </w:r>
          </w:p>
          <w:bookmarkStart w:id="38" w:name="_ftn7"/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begin"/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instrText xml:space="preserve"> HYPERLINK "http://sks.shatki.info/index.php/2010-03-20-08-17-07/89-2011-10-24-15-35-19.html" \l "_ftnref7" \o "" </w:instrTex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separate"/>
            </w:r>
            <w:r w:rsidRPr="00AA4E57">
              <w:rPr>
                <w:rFonts w:ascii="Helvetica" w:eastAsia="Times New Roman" w:hAnsi="Helvetica" w:cs="Helvetica"/>
                <w:color w:val="135CAE"/>
                <w:sz w:val="18"/>
                <w:u w:val="single"/>
                <w:lang w:eastAsia="ru-RU"/>
              </w:rPr>
              <w:t>[7]</w:t>
            </w: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fldChar w:fldCharType="end"/>
            </w:r>
            <w:bookmarkEnd w:id="38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    </w:t>
            </w:r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Хуторской</w:t>
            </w:r>
            <w:proofErr w:type="gram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 xml:space="preserve"> А.В., «Современная дидактика»: Учебник для Вузов. </w:t>
            </w:r>
            <w:proofErr w:type="spellStart"/>
            <w:proofErr w:type="gramStart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Спб</w:t>
            </w:r>
            <w:proofErr w:type="spellEnd"/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. Питер, 2001 – (Серия «Учебник</w:t>
            </w:r>
            <w:proofErr w:type="gramEnd"/>
          </w:p>
          <w:p w:rsidR="00AA4E57" w:rsidRPr="00AA4E57" w:rsidRDefault="00AA4E57" w:rsidP="00AA4E57">
            <w:pPr>
              <w:spacing w:after="75" w:line="234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</w:pPr>
            <w:r w:rsidRPr="00AA4E57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ru-RU"/>
              </w:rPr>
              <w:t>нового поколения»)</w:t>
            </w:r>
          </w:p>
        </w:tc>
      </w:tr>
    </w:tbl>
    <w:p w:rsidR="00F345F9" w:rsidRDefault="00AA4E57">
      <w:r w:rsidRPr="00AA4E57">
        <w:rPr>
          <w:rFonts w:ascii="Helvetica" w:eastAsia="Times New Roman" w:hAnsi="Helvetica" w:cs="Helvetica"/>
          <w:color w:val="333333"/>
          <w:sz w:val="18"/>
          <w:lang w:eastAsia="ru-RU"/>
        </w:rPr>
        <w:lastRenderedPageBreak/>
        <w:t> </w:t>
      </w:r>
    </w:p>
    <w:sectPr w:rsidR="00F345F9" w:rsidSect="00AA4E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4E57"/>
    <w:rsid w:val="00036E0E"/>
    <w:rsid w:val="000F16C6"/>
    <w:rsid w:val="00AA4E57"/>
    <w:rsid w:val="00F34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5F9"/>
  </w:style>
  <w:style w:type="paragraph" w:styleId="1">
    <w:name w:val="heading 1"/>
    <w:basedOn w:val="a"/>
    <w:link w:val="10"/>
    <w:uiPriority w:val="9"/>
    <w:qFormat/>
    <w:rsid w:val="00AA4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4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lovari.yandex.ru/dict/bse/article/00015/13900.htm" TargetMode="External"/><Relationship Id="rId4" Type="http://schemas.openxmlformats.org/officeDocument/2006/relationships/hyperlink" Target="http://slovari.yandex.ru/dict/bse/article/00054/0870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32022</Words>
  <Characters>182532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2013-12-16T17:14:00Z</dcterms:created>
  <dcterms:modified xsi:type="dcterms:W3CDTF">2013-12-16T17:42:00Z</dcterms:modified>
</cp:coreProperties>
</file>